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CE6" w:rsidRDefault="00230CE6" w:rsidP="00230CE6">
      <w:pPr>
        <w:jc w:val="center"/>
        <w:rPr>
          <w:rFonts w:ascii="Times New Roman" w:hAnsi="Times New Roman"/>
          <w:color w:val="000000" w:themeColor="text1"/>
          <w:sz w:val="24"/>
        </w:rPr>
      </w:pPr>
      <w:bookmarkStart w:id="0" w:name="_GoBack"/>
      <w:bookmarkEnd w:id="0"/>
    </w:p>
    <w:p w:rsidR="00230CE6" w:rsidRDefault="00230CE6">
      <w:pPr>
        <w:rPr>
          <w:rFonts w:ascii="Times New Roman" w:hAnsi="Times New Roman"/>
          <w:color w:val="000000" w:themeColor="text1"/>
          <w:sz w:val="24"/>
        </w:rPr>
      </w:pPr>
    </w:p>
    <w:p w:rsidR="00230CE6" w:rsidRDefault="00230CE6">
      <w:pPr>
        <w:rPr>
          <w:rFonts w:ascii="Times New Roman" w:hAnsi="Times New Roman"/>
          <w:color w:val="000000" w:themeColor="text1"/>
          <w:sz w:val="24"/>
        </w:rPr>
      </w:pPr>
    </w:p>
    <w:p w:rsidR="00230CE6" w:rsidRDefault="00230CE6">
      <w:pPr>
        <w:rPr>
          <w:rFonts w:ascii="Times New Roman" w:hAnsi="Times New Roman"/>
          <w:color w:val="000000" w:themeColor="text1"/>
          <w:sz w:val="24"/>
        </w:rPr>
      </w:pPr>
    </w:p>
    <w:p w:rsidR="00230CE6" w:rsidRDefault="00230CE6">
      <w:pPr>
        <w:rPr>
          <w:rFonts w:ascii="Times New Roman" w:hAnsi="Times New Roman"/>
          <w:color w:val="000000" w:themeColor="text1"/>
          <w:sz w:val="24"/>
        </w:rPr>
      </w:pPr>
    </w:p>
    <w:p w:rsidR="00230CE6" w:rsidRDefault="00230CE6" w:rsidP="00230CE6">
      <w:pPr>
        <w:spacing w:line="480" w:lineRule="auto"/>
        <w:rPr>
          <w:rFonts w:ascii="Times New Roman" w:hAnsi="Times New Roman"/>
          <w:color w:val="000000" w:themeColor="text1"/>
          <w:sz w:val="24"/>
        </w:rPr>
      </w:pPr>
    </w:p>
    <w:p w:rsidR="00230CE6" w:rsidRDefault="00230CE6" w:rsidP="00230CE6">
      <w:pPr>
        <w:spacing w:line="480" w:lineRule="auto"/>
        <w:rPr>
          <w:rFonts w:ascii="Times New Roman" w:hAnsi="Times New Roman"/>
          <w:color w:val="000000" w:themeColor="text1"/>
          <w:sz w:val="24"/>
        </w:rPr>
      </w:pPr>
    </w:p>
    <w:p w:rsidR="00230CE6" w:rsidRDefault="00AE1AD1" w:rsidP="00230CE6">
      <w:pPr>
        <w:spacing w:line="480" w:lineRule="auto"/>
        <w:jc w:val="center"/>
        <w:rPr>
          <w:rFonts w:ascii="Times New Roman" w:hAnsi="Times New Roman"/>
          <w:color w:val="000000" w:themeColor="text1"/>
          <w:sz w:val="24"/>
        </w:rPr>
      </w:pPr>
      <w:r w:rsidRPr="00230CE6">
        <w:rPr>
          <w:rFonts w:ascii="Times New Roman" w:hAnsi="Times New Roman"/>
          <w:color w:val="000000" w:themeColor="text1"/>
          <w:sz w:val="24"/>
        </w:rPr>
        <w:t>Porter theory</w:t>
      </w:r>
    </w:p>
    <w:p w:rsidR="00230CE6" w:rsidRDefault="00AE1AD1" w:rsidP="00230CE6">
      <w:pPr>
        <w:spacing w:line="480" w:lineRule="auto"/>
        <w:jc w:val="center"/>
        <w:rPr>
          <w:rFonts w:ascii="Times New Roman" w:hAnsi="Times New Roman"/>
          <w:color w:val="000000" w:themeColor="text1"/>
          <w:sz w:val="24"/>
        </w:rPr>
      </w:pPr>
      <w:r>
        <w:rPr>
          <w:rFonts w:ascii="Times New Roman" w:hAnsi="Times New Roman"/>
          <w:color w:val="000000" w:themeColor="text1"/>
          <w:sz w:val="24"/>
        </w:rPr>
        <w:t>For professor</w:t>
      </w:r>
    </w:p>
    <w:p w:rsidR="00230CE6" w:rsidRDefault="00AE1AD1" w:rsidP="00230CE6">
      <w:pPr>
        <w:spacing w:line="480" w:lineRule="auto"/>
        <w:jc w:val="center"/>
        <w:rPr>
          <w:rFonts w:ascii="Times New Roman" w:hAnsi="Times New Roman"/>
          <w:color w:val="000000" w:themeColor="text1"/>
          <w:sz w:val="24"/>
        </w:rPr>
      </w:pPr>
      <w:r>
        <w:rPr>
          <w:rFonts w:ascii="Times New Roman" w:hAnsi="Times New Roman"/>
          <w:color w:val="000000" w:themeColor="text1"/>
          <w:sz w:val="24"/>
        </w:rPr>
        <w:t>From</w:t>
      </w:r>
    </w:p>
    <w:p w:rsidR="00230CE6" w:rsidRDefault="00AE1AD1" w:rsidP="00230CE6">
      <w:pPr>
        <w:spacing w:line="480" w:lineRule="auto"/>
        <w:jc w:val="center"/>
        <w:rPr>
          <w:rFonts w:ascii="Times New Roman" w:hAnsi="Times New Roman"/>
          <w:color w:val="000000" w:themeColor="text1"/>
          <w:sz w:val="24"/>
        </w:rPr>
      </w:pPr>
      <w:r>
        <w:rPr>
          <w:rFonts w:ascii="Times New Roman" w:hAnsi="Times New Roman"/>
          <w:color w:val="000000" w:themeColor="text1"/>
          <w:sz w:val="24"/>
        </w:rPr>
        <w:t>Institution</w:t>
      </w:r>
    </w:p>
    <w:p w:rsidR="00230CE6" w:rsidRDefault="00AE1AD1" w:rsidP="00230CE6">
      <w:pPr>
        <w:spacing w:line="480" w:lineRule="auto"/>
        <w:jc w:val="center"/>
        <w:rPr>
          <w:rFonts w:ascii="Times New Roman" w:hAnsi="Times New Roman"/>
          <w:color w:val="000000" w:themeColor="text1"/>
          <w:sz w:val="24"/>
        </w:rPr>
      </w:pPr>
      <w:r>
        <w:rPr>
          <w:rFonts w:ascii="Times New Roman" w:hAnsi="Times New Roman"/>
          <w:color w:val="000000" w:themeColor="text1"/>
          <w:sz w:val="24"/>
        </w:rPr>
        <w:t>Date</w:t>
      </w:r>
      <w:r>
        <w:rPr>
          <w:rFonts w:ascii="Times New Roman" w:hAnsi="Times New Roman"/>
          <w:color w:val="000000" w:themeColor="text1"/>
          <w:sz w:val="24"/>
        </w:rPr>
        <w:br w:type="page"/>
      </w:r>
    </w:p>
    <w:p w:rsidR="00430E36" w:rsidRPr="00430E36" w:rsidRDefault="00AE1AD1" w:rsidP="00230CE6">
      <w:pPr>
        <w:spacing w:line="480" w:lineRule="auto"/>
        <w:ind w:firstLine="720"/>
        <w:rPr>
          <w:rFonts w:ascii="Times New Roman" w:hAnsi="Times New Roman"/>
          <w:b/>
          <w:color w:val="000000" w:themeColor="text1"/>
          <w:sz w:val="24"/>
        </w:rPr>
      </w:pPr>
      <w:r w:rsidRPr="00430E36">
        <w:rPr>
          <w:rFonts w:ascii="Times New Roman" w:hAnsi="Times New Roman"/>
          <w:b/>
          <w:color w:val="000000" w:themeColor="text1"/>
          <w:sz w:val="24"/>
        </w:rPr>
        <w:lastRenderedPageBreak/>
        <w:t>Introduction</w:t>
      </w:r>
    </w:p>
    <w:p w:rsidR="007939FC" w:rsidRPr="00230CE6" w:rsidRDefault="00AE1AD1" w:rsidP="00230CE6">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The porter </w:t>
      </w:r>
      <w:r w:rsidR="001265CC" w:rsidRPr="00230CE6">
        <w:rPr>
          <w:rFonts w:ascii="Times New Roman" w:hAnsi="Times New Roman"/>
          <w:color w:val="000000" w:themeColor="text1"/>
          <w:sz w:val="24"/>
        </w:rPr>
        <w:t>theory</w:t>
      </w:r>
      <w:r w:rsidRPr="00230CE6">
        <w:rPr>
          <w:rFonts w:ascii="Times New Roman" w:hAnsi="Times New Roman"/>
          <w:color w:val="000000" w:themeColor="text1"/>
          <w:sz w:val="24"/>
        </w:rPr>
        <w:t xml:space="preserve"> is one of the most important tools that any entrepreneur would have in the arsenal. Is serves as the key to any businesses success </w:t>
      </w:r>
      <w:r w:rsidR="00F8217F" w:rsidRPr="00230CE6">
        <w:rPr>
          <w:rFonts w:ascii="Times New Roman" w:hAnsi="Times New Roman"/>
          <w:color w:val="000000" w:themeColor="text1"/>
          <w:sz w:val="24"/>
        </w:rPr>
        <w:t>plan</w:t>
      </w:r>
      <w:r w:rsidR="00F8217F">
        <w:rPr>
          <w:rStyle w:val="listingdetailslevel5maincontact"/>
          <w:rFonts w:ascii="Times New Roman" w:hAnsi="Times New Roman"/>
          <w:color w:val="000000" w:themeColor="text1"/>
          <w:sz w:val="24"/>
        </w:rPr>
        <w:t xml:space="preserve"> (Lucie </w:t>
      </w:r>
      <w:r w:rsidR="00F8217F" w:rsidRPr="00230CE6">
        <w:rPr>
          <w:rStyle w:val="listingdetailslevel5maincontact"/>
          <w:rFonts w:ascii="Times New Roman" w:hAnsi="Times New Roman"/>
          <w:color w:val="000000" w:themeColor="text1"/>
          <w:sz w:val="24"/>
        </w:rPr>
        <w:t>2018</w:t>
      </w:r>
      <w:r w:rsidR="00F8217F">
        <w:rPr>
          <w:rStyle w:val="listingdetailslevel5maincontact"/>
          <w:rFonts w:ascii="Times New Roman" w:hAnsi="Times New Roman"/>
          <w:color w:val="000000" w:themeColor="text1"/>
          <w:sz w:val="24"/>
        </w:rPr>
        <w:t>)</w:t>
      </w:r>
      <w:r w:rsidRPr="00230CE6">
        <w:rPr>
          <w:rFonts w:ascii="Times New Roman" w:hAnsi="Times New Roman"/>
          <w:color w:val="000000" w:themeColor="text1"/>
          <w:sz w:val="24"/>
        </w:rPr>
        <w:t xml:space="preserve">. In the framework, we get to asses some aspects of the market to </w:t>
      </w:r>
      <w:r w:rsidR="00F8217F" w:rsidRPr="00230CE6">
        <w:rPr>
          <w:rFonts w:ascii="Times New Roman" w:hAnsi="Times New Roman"/>
          <w:color w:val="000000" w:themeColor="text1"/>
          <w:sz w:val="24"/>
        </w:rPr>
        <w:t>make</w:t>
      </w:r>
      <w:r w:rsidRPr="00230CE6">
        <w:rPr>
          <w:rFonts w:ascii="Times New Roman" w:hAnsi="Times New Roman"/>
          <w:color w:val="000000" w:themeColor="text1"/>
          <w:sz w:val="24"/>
        </w:rPr>
        <w:t xml:space="preserve"> the best business choices on an investment. In this case, we get to </w:t>
      </w:r>
      <w:r w:rsidR="00F8217F" w:rsidRPr="00230CE6">
        <w:rPr>
          <w:rFonts w:ascii="Times New Roman" w:hAnsi="Times New Roman"/>
          <w:color w:val="000000" w:themeColor="text1"/>
          <w:sz w:val="24"/>
        </w:rPr>
        <w:t>evaluate</w:t>
      </w:r>
      <w:r w:rsidRPr="00230CE6">
        <w:rPr>
          <w:rFonts w:ascii="Times New Roman" w:hAnsi="Times New Roman"/>
          <w:color w:val="000000" w:themeColor="text1"/>
          <w:sz w:val="24"/>
        </w:rPr>
        <w:t xml:space="preserve"> the </w:t>
      </w:r>
      <w:r w:rsidR="00F8217F" w:rsidRPr="00230CE6">
        <w:rPr>
          <w:rFonts w:ascii="Times New Roman" w:hAnsi="Times New Roman"/>
          <w:color w:val="000000" w:themeColor="text1"/>
          <w:sz w:val="24"/>
        </w:rPr>
        <w:t>competition</w:t>
      </w:r>
      <w:r w:rsidRPr="00230CE6">
        <w:rPr>
          <w:rFonts w:ascii="Times New Roman" w:hAnsi="Times New Roman"/>
          <w:color w:val="000000" w:themeColor="text1"/>
          <w:sz w:val="24"/>
        </w:rPr>
        <w:t xml:space="preserve"> in the hospital market and the suitability of opening up an </w:t>
      </w:r>
      <w:r w:rsidR="00F8217F" w:rsidRPr="00230CE6">
        <w:rPr>
          <w:rFonts w:ascii="Times New Roman" w:hAnsi="Times New Roman"/>
          <w:color w:val="000000" w:themeColor="text1"/>
          <w:sz w:val="24"/>
        </w:rPr>
        <w:t>institution</w:t>
      </w:r>
      <w:r w:rsidRPr="00230CE6">
        <w:rPr>
          <w:rFonts w:ascii="Times New Roman" w:hAnsi="Times New Roman"/>
          <w:color w:val="000000" w:themeColor="text1"/>
          <w:sz w:val="24"/>
        </w:rPr>
        <w:t xml:space="preserve"> in the location. Som</w:t>
      </w:r>
      <w:r w:rsidRPr="00230CE6">
        <w:rPr>
          <w:rFonts w:ascii="Times New Roman" w:hAnsi="Times New Roman"/>
          <w:color w:val="000000" w:themeColor="text1"/>
          <w:sz w:val="24"/>
        </w:rPr>
        <w:t xml:space="preserve">e of the important areas are the </w:t>
      </w:r>
      <w:r w:rsidR="00F8217F" w:rsidRPr="00230CE6">
        <w:rPr>
          <w:rFonts w:ascii="Times New Roman" w:hAnsi="Times New Roman"/>
          <w:color w:val="000000" w:themeColor="text1"/>
          <w:sz w:val="24"/>
        </w:rPr>
        <w:t>competitive</w:t>
      </w:r>
      <w:r w:rsidRPr="00230CE6">
        <w:rPr>
          <w:rFonts w:ascii="Times New Roman" w:hAnsi="Times New Roman"/>
          <w:color w:val="000000" w:themeColor="text1"/>
          <w:sz w:val="24"/>
        </w:rPr>
        <w:t xml:space="preserve"> </w:t>
      </w:r>
      <w:r w:rsidR="00F8217F" w:rsidRPr="00230CE6">
        <w:rPr>
          <w:rFonts w:ascii="Times New Roman" w:hAnsi="Times New Roman"/>
          <w:color w:val="000000" w:themeColor="text1"/>
          <w:sz w:val="24"/>
        </w:rPr>
        <w:t>rivalry, buyer</w:t>
      </w:r>
      <w:r w:rsidRPr="00230CE6">
        <w:rPr>
          <w:rFonts w:ascii="Times New Roman" w:hAnsi="Times New Roman"/>
          <w:color w:val="000000" w:themeColor="text1"/>
          <w:sz w:val="24"/>
        </w:rPr>
        <w:t xml:space="preserve"> power, the supplier power, a threat of new service which is also similar to the last factor of substitution</w:t>
      </w:r>
      <w:r w:rsidR="00F8217F">
        <w:rPr>
          <w:rFonts w:ascii="Times New Roman" w:hAnsi="Times New Roman"/>
          <w:color w:val="000000" w:themeColor="text1"/>
          <w:sz w:val="24"/>
        </w:rPr>
        <w:t>(</w:t>
      </w:r>
      <w:r w:rsidR="00F8217F" w:rsidRPr="00230CE6">
        <w:rPr>
          <w:rFonts w:ascii="Times New Roman" w:hAnsi="Times New Roman"/>
          <w:color w:val="000000" w:themeColor="text1"/>
          <w:sz w:val="24"/>
        </w:rPr>
        <w:t xml:space="preserve">Yolanda.2019. </w:t>
      </w:r>
      <w:r w:rsidR="00F8217F">
        <w:rPr>
          <w:rFonts w:ascii="Times New Roman" w:hAnsi="Times New Roman"/>
          <w:color w:val="000000" w:themeColor="text1"/>
          <w:sz w:val="24"/>
        </w:rPr>
        <w:t>)</w:t>
      </w:r>
      <w:r w:rsidRPr="00230CE6">
        <w:rPr>
          <w:rFonts w:ascii="Times New Roman" w:hAnsi="Times New Roman"/>
          <w:color w:val="000000" w:themeColor="text1"/>
          <w:sz w:val="24"/>
        </w:rPr>
        <w:t xml:space="preserve">. </w:t>
      </w:r>
    </w:p>
    <w:p w:rsidR="00FE2956" w:rsidRPr="00230CE6" w:rsidRDefault="00AE1AD1" w:rsidP="00230CE6">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This will consist of the </w:t>
      </w:r>
      <w:r w:rsidR="00F8217F">
        <w:rPr>
          <w:rFonts w:ascii="Times New Roman" w:hAnsi="Times New Roman"/>
          <w:color w:val="000000" w:themeColor="text1"/>
          <w:sz w:val="24"/>
        </w:rPr>
        <w:t>evaluation</w:t>
      </w:r>
      <w:r w:rsidRPr="00230CE6">
        <w:rPr>
          <w:rFonts w:ascii="Times New Roman" w:hAnsi="Times New Roman"/>
          <w:color w:val="000000" w:themeColor="text1"/>
          <w:sz w:val="24"/>
        </w:rPr>
        <w:t xml:space="preserve"> of the players who </w:t>
      </w:r>
      <w:r w:rsidRPr="00230CE6">
        <w:rPr>
          <w:rFonts w:ascii="Times New Roman" w:hAnsi="Times New Roman"/>
          <w:color w:val="000000" w:themeColor="text1"/>
          <w:sz w:val="24"/>
        </w:rPr>
        <w:t xml:space="preserve">can drive the prices higher or lower depending on the strength and influence they </w:t>
      </w:r>
      <w:r w:rsidR="00F8217F" w:rsidRPr="00230CE6">
        <w:rPr>
          <w:rFonts w:ascii="Times New Roman" w:hAnsi="Times New Roman"/>
          <w:color w:val="000000" w:themeColor="text1"/>
          <w:sz w:val="24"/>
        </w:rPr>
        <w:t>possess</w:t>
      </w:r>
      <w:r w:rsidRPr="00230CE6">
        <w:rPr>
          <w:rFonts w:ascii="Times New Roman" w:hAnsi="Times New Roman"/>
          <w:color w:val="000000" w:themeColor="text1"/>
          <w:sz w:val="24"/>
        </w:rPr>
        <w:t xml:space="preserve">. The other thing is not the suppliers but the clients themselves and the choices that they choose to make regarding the services that are offered to </w:t>
      </w:r>
      <w:r w:rsidR="00F8217F" w:rsidRPr="00230CE6">
        <w:rPr>
          <w:rFonts w:ascii="Times New Roman" w:hAnsi="Times New Roman"/>
          <w:color w:val="000000" w:themeColor="text1"/>
          <w:sz w:val="24"/>
        </w:rPr>
        <w:t>them</w:t>
      </w:r>
      <w:r w:rsidR="00F8217F">
        <w:rPr>
          <w:rFonts w:ascii="Times New Roman" w:hAnsi="Times New Roman"/>
          <w:color w:val="000000" w:themeColor="text1"/>
          <w:sz w:val="24"/>
        </w:rPr>
        <w:t xml:space="preserve"> (</w:t>
      </w:r>
      <w:r w:rsidR="00F8217F" w:rsidRPr="00230CE6">
        <w:rPr>
          <w:rFonts w:ascii="Times New Roman" w:hAnsi="Times New Roman"/>
          <w:color w:val="000000" w:themeColor="text1"/>
          <w:sz w:val="24"/>
        </w:rPr>
        <w:t>Yolanda.2019.)</w:t>
      </w:r>
      <w:r w:rsidRPr="00230CE6">
        <w:rPr>
          <w:rFonts w:ascii="Times New Roman" w:hAnsi="Times New Roman"/>
          <w:color w:val="000000" w:themeColor="text1"/>
          <w:sz w:val="24"/>
        </w:rPr>
        <w:t xml:space="preserve">. </w:t>
      </w:r>
      <w:r w:rsidR="00083B09">
        <w:rPr>
          <w:rFonts w:ascii="Times New Roman" w:hAnsi="Times New Roman"/>
          <w:color w:val="000000" w:themeColor="text1"/>
          <w:sz w:val="24"/>
        </w:rPr>
        <w:t xml:space="preserve">The Pembroke </w:t>
      </w:r>
      <w:r w:rsidR="00480CDD">
        <w:rPr>
          <w:rFonts w:ascii="Times New Roman" w:hAnsi="Times New Roman"/>
          <w:color w:val="000000" w:themeColor="text1"/>
          <w:sz w:val="24"/>
        </w:rPr>
        <w:t>Pines</w:t>
      </w:r>
      <w:r w:rsidR="00083B09">
        <w:rPr>
          <w:rFonts w:ascii="Times New Roman" w:hAnsi="Times New Roman"/>
          <w:color w:val="000000" w:themeColor="text1"/>
          <w:sz w:val="24"/>
        </w:rPr>
        <w:t xml:space="preserve"> city has a population of 170 thousand residents </w:t>
      </w:r>
      <w:r w:rsidR="00480CDD">
        <w:rPr>
          <w:rFonts w:ascii="Times New Roman" w:hAnsi="Times New Roman"/>
          <w:color w:val="000000" w:themeColor="text1"/>
          <w:sz w:val="24"/>
        </w:rPr>
        <w:t>residing</w:t>
      </w:r>
      <w:r w:rsidR="00083B09">
        <w:rPr>
          <w:rFonts w:ascii="Times New Roman" w:hAnsi="Times New Roman"/>
          <w:color w:val="000000" w:themeColor="text1"/>
          <w:sz w:val="24"/>
        </w:rPr>
        <w:t xml:space="preserve"> in the city according to the </w:t>
      </w:r>
      <w:r w:rsidR="00480CDD">
        <w:rPr>
          <w:rFonts w:ascii="Times New Roman" w:hAnsi="Times New Roman"/>
          <w:color w:val="000000" w:themeColor="text1"/>
          <w:sz w:val="24"/>
        </w:rPr>
        <w:t>United States</w:t>
      </w:r>
      <w:r w:rsidR="00083B09">
        <w:rPr>
          <w:rFonts w:ascii="Times New Roman" w:hAnsi="Times New Roman"/>
          <w:color w:val="000000" w:themeColor="text1"/>
          <w:sz w:val="24"/>
        </w:rPr>
        <w:t xml:space="preserve"> </w:t>
      </w:r>
      <w:r w:rsidR="00480CDD">
        <w:rPr>
          <w:rFonts w:ascii="Times New Roman" w:hAnsi="Times New Roman"/>
          <w:color w:val="000000" w:themeColor="text1"/>
          <w:sz w:val="24"/>
        </w:rPr>
        <w:t>census bureau</w:t>
      </w:r>
      <w:r w:rsidR="00083B09">
        <w:rPr>
          <w:rFonts w:ascii="Times New Roman" w:hAnsi="Times New Roman"/>
          <w:color w:val="000000" w:themeColor="text1"/>
          <w:sz w:val="24"/>
        </w:rPr>
        <w:t>.</w:t>
      </w:r>
      <w:r w:rsidR="00083B09" w:rsidRPr="00230CE6">
        <w:rPr>
          <w:rFonts w:ascii="Times New Roman" w:hAnsi="Times New Roman"/>
          <w:color w:val="000000" w:themeColor="text1"/>
          <w:sz w:val="24"/>
        </w:rPr>
        <w:t xml:space="preserve"> </w:t>
      </w:r>
      <w:r w:rsidRPr="00230CE6">
        <w:rPr>
          <w:rFonts w:ascii="Times New Roman" w:hAnsi="Times New Roman"/>
          <w:color w:val="000000" w:themeColor="text1"/>
          <w:sz w:val="24"/>
        </w:rPr>
        <w:t xml:space="preserve">The client may choose to </w:t>
      </w:r>
      <w:r w:rsidR="00D6005C" w:rsidRPr="00230CE6">
        <w:rPr>
          <w:rFonts w:ascii="Times New Roman" w:hAnsi="Times New Roman"/>
          <w:color w:val="000000" w:themeColor="text1"/>
          <w:sz w:val="24"/>
        </w:rPr>
        <w:t xml:space="preserve">choose the kind of </w:t>
      </w:r>
      <w:r w:rsidR="00F8217F" w:rsidRPr="00230CE6">
        <w:rPr>
          <w:rFonts w:ascii="Times New Roman" w:hAnsi="Times New Roman"/>
          <w:color w:val="000000" w:themeColor="text1"/>
          <w:sz w:val="24"/>
        </w:rPr>
        <w:t>providers</w:t>
      </w:r>
      <w:r w:rsidR="00D6005C" w:rsidRPr="00230CE6">
        <w:rPr>
          <w:rFonts w:ascii="Times New Roman" w:hAnsi="Times New Roman"/>
          <w:color w:val="000000" w:themeColor="text1"/>
          <w:sz w:val="24"/>
        </w:rPr>
        <w:t xml:space="preserve"> </w:t>
      </w:r>
      <w:r w:rsidR="00F8217F" w:rsidRPr="00230CE6">
        <w:rPr>
          <w:rFonts w:ascii="Times New Roman" w:hAnsi="Times New Roman"/>
          <w:color w:val="000000" w:themeColor="text1"/>
          <w:sz w:val="24"/>
        </w:rPr>
        <w:t>the</w:t>
      </w:r>
      <w:r w:rsidR="00D6005C" w:rsidRPr="00230CE6">
        <w:rPr>
          <w:rFonts w:ascii="Times New Roman" w:hAnsi="Times New Roman"/>
          <w:color w:val="000000" w:themeColor="text1"/>
          <w:sz w:val="24"/>
        </w:rPr>
        <w:t xml:space="preserve"> like or the possibility of substitution of these services to other services that they may like. The last factor to gauge is the possibility of a new player in the market.  </w:t>
      </w:r>
    </w:p>
    <w:p w:rsidR="00430E36" w:rsidRPr="00430E36" w:rsidRDefault="00AE1AD1" w:rsidP="00230CE6">
      <w:pPr>
        <w:spacing w:line="480" w:lineRule="auto"/>
        <w:ind w:firstLine="720"/>
        <w:rPr>
          <w:rFonts w:ascii="Times New Roman" w:hAnsi="Times New Roman"/>
          <w:b/>
          <w:color w:val="000000" w:themeColor="text1"/>
          <w:sz w:val="24"/>
        </w:rPr>
      </w:pPr>
      <w:r w:rsidRPr="00430E36">
        <w:rPr>
          <w:rFonts w:ascii="Times New Roman" w:hAnsi="Times New Roman"/>
          <w:b/>
          <w:color w:val="000000" w:themeColor="text1"/>
          <w:sz w:val="24"/>
        </w:rPr>
        <w:t>Porter’s five forces</w:t>
      </w:r>
    </w:p>
    <w:p w:rsidR="00430E36" w:rsidRPr="00430E36" w:rsidRDefault="00AE1AD1" w:rsidP="00230CE6">
      <w:pPr>
        <w:spacing w:line="480" w:lineRule="auto"/>
        <w:ind w:firstLine="720"/>
        <w:rPr>
          <w:rFonts w:ascii="Times New Roman" w:hAnsi="Times New Roman"/>
          <w:b/>
          <w:color w:val="000000" w:themeColor="text1"/>
          <w:sz w:val="24"/>
        </w:rPr>
      </w:pPr>
      <w:r w:rsidRPr="00430E36">
        <w:rPr>
          <w:rFonts w:ascii="Times New Roman" w:hAnsi="Times New Roman"/>
          <w:b/>
          <w:color w:val="000000" w:themeColor="text1"/>
          <w:sz w:val="24"/>
        </w:rPr>
        <w:t>Existing competitors</w:t>
      </w:r>
    </w:p>
    <w:p w:rsidR="00083B09" w:rsidRPr="00230CE6" w:rsidRDefault="00083B09" w:rsidP="00083B09">
      <w:pPr>
        <w:spacing w:line="480" w:lineRule="auto"/>
        <w:ind w:firstLine="720"/>
        <w:rPr>
          <w:rFonts w:ascii="Times New Roman" w:hAnsi="Times New Roman"/>
          <w:color w:val="000000" w:themeColor="text1"/>
          <w:sz w:val="24"/>
        </w:rPr>
      </w:pPr>
      <w:r>
        <w:rPr>
          <w:rFonts w:ascii="Times New Roman" w:hAnsi="Times New Roman"/>
          <w:color w:val="000000" w:themeColor="text1"/>
          <w:sz w:val="24"/>
        </w:rPr>
        <w:t xml:space="preserve">The Memorial </w:t>
      </w:r>
      <w:r w:rsidR="00480CDD">
        <w:rPr>
          <w:rFonts w:ascii="Times New Roman" w:hAnsi="Times New Roman"/>
          <w:color w:val="000000" w:themeColor="text1"/>
          <w:sz w:val="24"/>
        </w:rPr>
        <w:t>M</w:t>
      </w:r>
      <w:r w:rsidR="00480CDD" w:rsidRPr="00230CE6">
        <w:rPr>
          <w:rFonts w:ascii="Times New Roman" w:hAnsi="Times New Roman"/>
          <w:color w:val="000000" w:themeColor="text1"/>
          <w:sz w:val="24"/>
        </w:rPr>
        <w:t>anor is</w:t>
      </w:r>
      <w:r w:rsidRPr="00230CE6">
        <w:rPr>
          <w:rFonts w:ascii="Times New Roman" w:hAnsi="Times New Roman"/>
          <w:color w:val="000000" w:themeColor="text1"/>
          <w:sz w:val="24"/>
        </w:rPr>
        <w:t xml:space="preserve"> </w:t>
      </w:r>
      <w:r w:rsidR="00877636">
        <w:rPr>
          <w:rFonts w:ascii="Times New Roman" w:hAnsi="Times New Roman"/>
          <w:color w:val="000000" w:themeColor="text1"/>
          <w:sz w:val="24"/>
        </w:rPr>
        <w:t>offers a</w:t>
      </w:r>
      <w:r w:rsidRPr="00230CE6">
        <w:rPr>
          <w:rFonts w:ascii="Times New Roman" w:hAnsi="Times New Roman"/>
          <w:color w:val="000000" w:themeColor="text1"/>
          <w:sz w:val="24"/>
        </w:rPr>
        <w:t xml:space="preserve"> form of healthcare that is available at the facility. The faculty is located in the Pembroke Pines </w:t>
      </w:r>
      <w:r>
        <w:rPr>
          <w:rFonts w:ascii="Times New Roman" w:hAnsi="Times New Roman"/>
          <w:color w:val="000000" w:themeColor="text1"/>
          <w:sz w:val="24"/>
        </w:rPr>
        <w:t>city</w:t>
      </w:r>
      <w:r w:rsidRPr="00230CE6">
        <w:rPr>
          <w:rFonts w:ascii="Times New Roman" w:hAnsi="Times New Roman"/>
          <w:color w:val="000000" w:themeColor="text1"/>
          <w:sz w:val="24"/>
        </w:rPr>
        <w:t xml:space="preserve"> and offers the assisted living </w:t>
      </w:r>
      <w:r>
        <w:rPr>
          <w:rFonts w:ascii="Times New Roman" w:hAnsi="Times New Roman"/>
          <w:color w:val="000000" w:themeColor="text1"/>
          <w:sz w:val="24"/>
        </w:rPr>
        <w:t>conditions</w:t>
      </w:r>
      <w:r w:rsidRPr="00230CE6">
        <w:rPr>
          <w:rFonts w:ascii="Times New Roman" w:hAnsi="Times New Roman"/>
          <w:color w:val="000000" w:themeColor="text1"/>
          <w:sz w:val="24"/>
        </w:rPr>
        <w:t xml:space="preserve"> that may be desired. </w:t>
      </w:r>
      <w:r>
        <w:rPr>
          <w:rFonts w:ascii="Times New Roman" w:hAnsi="Times New Roman"/>
          <w:color w:val="000000" w:themeColor="text1"/>
          <w:sz w:val="24"/>
        </w:rPr>
        <w:t>This</w:t>
      </w:r>
      <w:r w:rsidRPr="00230CE6">
        <w:rPr>
          <w:rFonts w:ascii="Times New Roman" w:hAnsi="Times New Roman"/>
          <w:color w:val="000000" w:themeColor="text1"/>
          <w:sz w:val="24"/>
        </w:rPr>
        <w:t xml:space="preserve"> is a large nonp</w:t>
      </w:r>
      <w:r>
        <w:rPr>
          <w:rFonts w:ascii="Times New Roman" w:hAnsi="Times New Roman"/>
          <w:color w:val="000000" w:themeColor="text1"/>
          <w:sz w:val="24"/>
        </w:rPr>
        <w:t>rofit</w:t>
      </w:r>
      <w:r w:rsidRPr="00230CE6">
        <w:rPr>
          <w:rFonts w:ascii="Times New Roman" w:hAnsi="Times New Roman"/>
          <w:color w:val="000000" w:themeColor="text1"/>
          <w:sz w:val="24"/>
        </w:rPr>
        <w:t xml:space="preserve"> organization that is designed to give professional healthcare in the area</w:t>
      </w:r>
      <w:r>
        <w:rPr>
          <w:rFonts w:ascii="Times New Roman" w:hAnsi="Times New Roman"/>
          <w:color w:val="000000" w:themeColor="text1"/>
          <w:sz w:val="24"/>
        </w:rPr>
        <w:t xml:space="preserve"> (</w:t>
      </w:r>
      <w:r w:rsidRPr="00230CE6">
        <w:rPr>
          <w:rFonts w:ascii="Times New Roman" w:hAnsi="Times New Roman"/>
          <w:color w:val="000000" w:themeColor="text1"/>
          <w:sz w:val="24"/>
        </w:rPr>
        <w:t>Larry</w:t>
      </w:r>
      <w:r>
        <w:rPr>
          <w:rFonts w:ascii="Times New Roman" w:hAnsi="Times New Roman"/>
          <w:color w:val="000000" w:themeColor="text1"/>
          <w:sz w:val="24"/>
        </w:rPr>
        <w:t xml:space="preserve"> </w:t>
      </w:r>
      <w:r w:rsidRPr="00230CE6">
        <w:rPr>
          <w:rFonts w:ascii="Times New Roman" w:hAnsi="Times New Roman"/>
          <w:color w:val="000000" w:themeColor="text1"/>
          <w:sz w:val="24"/>
        </w:rPr>
        <w:t>2018</w:t>
      </w:r>
      <w:r>
        <w:rPr>
          <w:rFonts w:ascii="Times New Roman" w:hAnsi="Times New Roman"/>
          <w:color w:val="000000" w:themeColor="text1"/>
          <w:sz w:val="24"/>
        </w:rPr>
        <w:t>)</w:t>
      </w:r>
      <w:r w:rsidRPr="00230CE6">
        <w:rPr>
          <w:rFonts w:ascii="Times New Roman" w:hAnsi="Times New Roman"/>
          <w:color w:val="000000" w:themeColor="text1"/>
          <w:sz w:val="24"/>
        </w:rPr>
        <w:t xml:space="preserve">. The faculty can accommodate up to 120 patients in their admittance. The </w:t>
      </w:r>
      <w:r w:rsidRPr="00230CE6">
        <w:rPr>
          <w:rFonts w:ascii="Times New Roman" w:hAnsi="Times New Roman"/>
          <w:color w:val="000000" w:themeColor="text1"/>
          <w:sz w:val="24"/>
        </w:rPr>
        <w:lastRenderedPageBreak/>
        <w:t>hospital at the most time is mostly filled to overcapacity</w:t>
      </w:r>
      <w:r>
        <w:rPr>
          <w:rFonts w:ascii="Times New Roman" w:hAnsi="Times New Roman"/>
          <w:color w:val="000000" w:themeColor="text1"/>
          <w:sz w:val="24"/>
        </w:rPr>
        <w:t xml:space="preserve"> </w:t>
      </w:r>
      <w:r w:rsidRPr="00230CE6">
        <w:rPr>
          <w:rFonts w:ascii="Times New Roman" w:hAnsi="Times New Roman"/>
          <w:color w:val="000000" w:themeColor="text1"/>
          <w:sz w:val="24"/>
        </w:rPr>
        <w:t xml:space="preserve">where they are still able to operate at rates of up to over 111 percent occupancy and capacity being reached at the facility. </w:t>
      </w:r>
    </w:p>
    <w:p w:rsidR="00083B09" w:rsidRDefault="00083B09" w:rsidP="00083B09">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The staff at the facility share a host of languages between the spatial Filipino Spanish creole and the French language. This wide variety of language would mean that the faculty is open to a large number of parties who may visit the facility. Apart from the human patient the facility also offers services such as pet therapy to it, </w:t>
      </w:r>
      <w:r w:rsidR="00480CDD" w:rsidRPr="00230CE6">
        <w:rPr>
          <w:rFonts w:ascii="Times New Roman" w:hAnsi="Times New Roman"/>
          <w:color w:val="000000" w:themeColor="text1"/>
          <w:sz w:val="24"/>
        </w:rPr>
        <w:t>visitors</w:t>
      </w:r>
      <w:r w:rsidR="00480CDD">
        <w:rPr>
          <w:rFonts w:ascii="Times New Roman" w:hAnsi="Times New Roman"/>
          <w:color w:val="000000" w:themeColor="text1"/>
          <w:sz w:val="24"/>
        </w:rPr>
        <w:t xml:space="preserve"> (</w:t>
      </w:r>
      <w:r w:rsidR="00480CDD" w:rsidRPr="00230CE6">
        <w:rPr>
          <w:rFonts w:ascii="Times New Roman" w:hAnsi="Times New Roman"/>
          <w:color w:val="000000" w:themeColor="text1"/>
          <w:sz w:val="24"/>
        </w:rPr>
        <w:t>Larry</w:t>
      </w:r>
      <w:r w:rsidR="00480CDD">
        <w:rPr>
          <w:rFonts w:ascii="Times New Roman" w:hAnsi="Times New Roman"/>
          <w:color w:val="000000" w:themeColor="text1"/>
          <w:sz w:val="24"/>
        </w:rPr>
        <w:t xml:space="preserve"> </w:t>
      </w:r>
      <w:r w:rsidR="00480CDD" w:rsidRPr="00230CE6">
        <w:rPr>
          <w:rFonts w:ascii="Times New Roman" w:hAnsi="Times New Roman"/>
          <w:color w:val="000000" w:themeColor="text1"/>
          <w:sz w:val="24"/>
        </w:rPr>
        <w:t>2018</w:t>
      </w:r>
      <w:r w:rsidR="00480CDD">
        <w:rPr>
          <w:rFonts w:ascii="Times New Roman" w:hAnsi="Times New Roman"/>
          <w:color w:val="000000" w:themeColor="text1"/>
          <w:sz w:val="24"/>
        </w:rPr>
        <w:t>)</w:t>
      </w:r>
      <w:r w:rsidR="00480CDD" w:rsidRPr="00230CE6">
        <w:rPr>
          <w:rFonts w:ascii="Times New Roman" w:hAnsi="Times New Roman"/>
          <w:color w:val="000000" w:themeColor="text1"/>
          <w:sz w:val="24"/>
        </w:rPr>
        <w:t>.</w:t>
      </w:r>
      <w:r w:rsidRPr="00230CE6">
        <w:rPr>
          <w:rFonts w:ascii="Times New Roman" w:hAnsi="Times New Roman"/>
          <w:color w:val="000000" w:themeColor="text1"/>
          <w:sz w:val="24"/>
        </w:rPr>
        <w:t xml:space="preserve"> </w:t>
      </w:r>
    </w:p>
    <w:p w:rsidR="00480CDD" w:rsidRDefault="00877636" w:rsidP="00480CDD">
      <w:pPr>
        <w:spacing w:line="480" w:lineRule="auto"/>
        <w:ind w:firstLine="720"/>
        <w:rPr>
          <w:rFonts w:ascii="Times New Roman" w:hAnsi="Times New Roman"/>
          <w:color w:val="000000" w:themeColor="text1"/>
          <w:sz w:val="24"/>
        </w:rPr>
      </w:pPr>
      <w:r>
        <w:rPr>
          <w:rFonts w:ascii="Times New Roman" w:hAnsi="Times New Roman"/>
          <w:color w:val="000000" w:themeColor="text1"/>
          <w:sz w:val="24"/>
        </w:rPr>
        <w:t>The</w:t>
      </w:r>
      <w:r w:rsidR="00083B09" w:rsidRPr="00230CE6">
        <w:rPr>
          <w:rFonts w:ascii="Times New Roman" w:hAnsi="Times New Roman"/>
          <w:color w:val="000000" w:themeColor="text1"/>
          <w:sz w:val="24"/>
        </w:rPr>
        <w:t xml:space="preserve"> </w:t>
      </w:r>
      <w:r w:rsidR="00083B09">
        <w:rPr>
          <w:rFonts w:ascii="Times New Roman" w:hAnsi="Times New Roman"/>
          <w:color w:val="000000" w:themeColor="text1"/>
          <w:sz w:val="24"/>
        </w:rPr>
        <w:t xml:space="preserve">Assisted Living of </w:t>
      </w:r>
      <w:r w:rsidR="00480CDD">
        <w:rPr>
          <w:rFonts w:ascii="Times New Roman" w:hAnsi="Times New Roman"/>
          <w:color w:val="000000" w:themeColor="text1"/>
          <w:sz w:val="24"/>
        </w:rPr>
        <w:t>Pembroke</w:t>
      </w:r>
      <w:r w:rsidR="00083B09">
        <w:rPr>
          <w:rFonts w:ascii="Times New Roman" w:hAnsi="Times New Roman"/>
          <w:color w:val="000000" w:themeColor="text1"/>
          <w:sz w:val="24"/>
        </w:rPr>
        <w:t xml:space="preserve"> </w:t>
      </w:r>
      <w:r w:rsidR="00480CDD">
        <w:rPr>
          <w:rFonts w:ascii="Times New Roman" w:hAnsi="Times New Roman"/>
          <w:color w:val="000000" w:themeColor="text1"/>
          <w:sz w:val="24"/>
        </w:rPr>
        <w:t>Pines</w:t>
      </w:r>
      <w:r w:rsidR="00083B09">
        <w:rPr>
          <w:rFonts w:ascii="Times New Roman" w:hAnsi="Times New Roman"/>
          <w:color w:val="000000" w:themeColor="text1"/>
          <w:sz w:val="24"/>
        </w:rPr>
        <w:t xml:space="preserve"> </w:t>
      </w:r>
      <w:r w:rsidR="00083B09" w:rsidRPr="00230CE6">
        <w:rPr>
          <w:rFonts w:ascii="Times New Roman" w:hAnsi="Times New Roman"/>
          <w:color w:val="000000" w:themeColor="text1"/>
          <w:sz w:val="24"/>
        </w:rPr>
        <w:t xml:space="preserve">is another healthcare option in the </w:t>
      </w:r>
      <w:r w:rsidR="00083B09">
        <w:rPr>
          <w:rFonts w:ascii="Times New Roman" w:hAnsi="Times New Roman"/>
          <w:color w:val="000000" w:themeColor="text1"/>
          <w:sz w:val="24"/>
        </w:rPr>
        <w:t>city</w:t>
      </w:r>
      <w:r w:rsidR="00083B09" w:rsidRPr="00230CE6">
        <w:rPr>
          <w:rFonts w:ascii="Times New Roman" w:hAnsi="Times New Roman"/>
          <w:color w:val="000000" w:themeColor="text1"/>
          <w:sz w:val="24"/>
        </w:rPr>
        <w:t xml:space="preserve"> that assists many with</w:t>
      </w:r>
      <w:r w:rsidR="00083B09">
        <w:rPr>
          <w:rFonts w:ascii="Times New Roman" w:hAnsi="Times New Roman"/>
          <w:color w:val="000000" w:themeColor="text1"/>
          <w:sz w:val="24"/>
        </w:rPr>
        <w:t xml:space="preserve"> the </w:t>
      </w:r>
      <w:r w:rsidR="00083B09" w:rsidRPr="00230CE6">
        <w:rPr>
          <w:rFonts w:ascii="Times New Roman" w:hAnsi="Times New Roman"/>
          <w:color w:val="000000" w:themeColor="text1"/>
          <w:sz w:val="24"/>
        </w:rPr>
        <w:t xml:space="preserve">services that they offer. The facility is </w:t>
      </w:r>
      <w:r w:rsidR="00083B09">
        <w:rPr>
          <w:rFonts w:ascii="Times New Roman" w:hAnsi="Times New Roman"/>
          <w:color w:val="000000" w:themeColor="text1"/>
          <w:sz w:val="24"/>
        </w:rPr>
        <w:t>mostly</w:t>
      </w:r>
      <w:r w:rsidR="00083B09" w:rsidRPr="00230CE6">
        <w:rPr>
          <w:rFonts w:ascii="Times New Roman" w:hAnsi="Times New Roman"/>
          <w:color w:val="000000" w:themeColor="text1"/>
          <w:sz w:val="24"/>
        </w:rPr>
        <w:t xml:space="preserve"> built around the elderly who are in search of the retirement options. This kind of service range from the adult daycare to the continued retiree community service that is made available in the small facility. The faculty also has, are some investment into the matters of the special programs that are meant to assist the less fortunate and physically able in the community</w:t>
      </w:r>
      <w:r w:rsidR="00083B09">
        <w:rPr>
          <w:rStyle w:val="author"/>
          <w:b/>
          <w:color w:val="000000" w:themeColor="text1"/>
          <w:sz w:val="24"/>
        </w:rPr>
        <w:t xml:space="preserve"> (Marci </w:t>
      </w:r>
      <w:r w:rsidR="00083B09" w:rsidRPr="00230CE6">
        <w:rPr>
          <w:rFonts w:ascii="Times New Roman" w:hAnsi="Times New Roman"/>
          <w:color w:val="000000" w:themeColor="text1"/>
          <w:sz w:val="24"/>
        </w:rPr>
        <w:t>2019</w:t>
      </w:r>
      <w:r w:rsidR="00083B09">
        <w:rPr>
          <w:b/>
          <w:color w:val="000000" w:themeColor="text1"/>
          <w:sz w:val="24"/>
        </w:rPr>
        <w:t>)</w:t>
      </w:r>
      <w:r w:rsidR="00083B09" w:rsidRPr="00230CE6">
        <w:rPr>
          <w:rFonts w:ascii="Times New Roman" w:hAnsi="Times New Roman"/>
          <w:color w:val="000000" w:themeColor="text1"/>
          <w:sz w:val="24"/>
        </w:rPr>
        <w:t xml:space="preserve">. This allows the hospital to be </w:t>
      </w:r>
      <w:r w:rsidR="00083B09">
        <w:rPr>
          <w:rFonts w:ascii="Times New Roman" w:hAnsi="Times New Roman"/>
          <w:color w:val="000000" w:themeColor="text1"/>
          <w:sz w:val="24"/>
        </w:rPr>
        <w:t>hospitality</w:t>
      </w:r>
      <w:r w:rsidR="00083B09" w:rsidRPr="00230CE6">
        <w:rPr>
          <w:rFonts w:ascii="Times New Roman" w:hAnsi="Times New Roman"/>
          <w:color w:val="000000" w:themeColor="text1"/>
          <w:sz w:val="24"/>
        </w:rPr>
        <w:t xml:space="preserve"> and call in its delivery of service.</w:t>
      </w:r>
      <w:r w:rsidR="00480CDD" w:rsidRPr="00480CDD">
        <w:rPr>
          <w:rFonts w:ascii="Times New Roman" w:hAnsi="Times New Roman"/>
          <w:color w:val="000000" w:themeColor="text1"/>
          <w:sz w:val="24"/>
        </w:rPr>
        <w:t xml:space="preserve"> </w:t>
      </w:r>
    </w:p>
    <w:p w:rsidR="00480CDD" w:rsidRPr="00230CE6" w:rsidRDefault="00480CDD" w:rsidP="00480CDD">
      <w:pPr>
        <w:spacing w:line="480" w:lineRule="auto"/>
        <w:ind w:firstLine="720"/>
        <w:rPr>
          <w:rFonts w:ascii="Times New Roman" w:hAnsi="Times New Roman"/>
          <w:color w:val="000000" w:themeColor="text1"/>
          <w:sz w:val="24"/>
        </w:rPr>
      </w:pPr>
      <w:r>
        <w:rPr>
          <w:rFonts w:ascii="Times New Roman" w:hAnsi="Times New Roman"/>
          <w:color w:val="000000" w:themeColor="text1"/>
          <w:sz w:val="24"/>
        </w:rPr>
        <w:t>The Vitoria villa assisted</w:t>
      </w:r>
      <w:r w:rsidRPr="00230CE6">
        <w:rPr>
          <w:rFonts w:ascii="Times New Roman" w:hAnsi="Times New Roman"/>
          <w:color w:val="000000" w:themeColor="text1"/>
          <w:sz w:val="24"/>
        </w:rPr>
        <w:t xml:space="preserve"> living Florida is one of the choices of healthcare </w:t>
      </w:r>
      <w:r>
        <w:rPr>
          <w:rFonts w:ascii="Times New Roman" w:hAnsi="Times New Roman"/>
          <w:color w:val="000000" w:themeColor="text1"/>
          <w:sz w:val="24"/>
        </w:rPr>
        <w:t>of Florida</w:t>
      </w:r>
      <w:r w:rsidRPr="00230CE6">
        <w:rPr>
          <w:rFonts w:ascii="Times New Roman" w:hAnsi="Times New Roman"/>
          <w:color w:val="000000" w:themeColor="text1"/>
          <w:sz w:val="24"/>
        </w:rPr>
        <w:t xml:space="preserve"> that seems to be a new market into</w:t>
      </w:r>
      <w:r>
        <w:rPr>
          <w:rFonts w:ascii="Times New Roman" w:hAnsi="Times New Roman"/>
          <w:color w:val="000000" w:themeColor="text1"/>
          <w:sz w:val="24"/>
        </w:rPr>
        <w:t xml:space="preserve"> the</w:t>
      </w:r>
      <w:r w:rsidRPr="00230CE6">
        <w:rPr>
          <w:rFonts w:ascii="Times New Roman" w:hAnsi="Times New Roman"/>
          <w:color w:val="000000" w:themeColor="text1"/>
          <w:sz w:val="24"/>
        </w:rPr>
        <w:t xml:space="preserve"> are</w:t>
      </w:r>
      <w:r>
        <w:rPr>
          <w:rFonts w:ascii="Times New Roman" w:hAnsi="Times New Roman"/>
          <w:color w:val="000000" w:themeColor="text1"/>
          <w:sz w:val="24"/>
        </w:rPr>
        <w:t>a</w:t>
      </w:r>
      <w:r w:rsidRPr="00230CE6">
        <w:rPr>
          <w:rFonts w:ascii="Times New Roman" w:hAnsi="Times New Roman"/>
          <w:color w:val="000000" w:themeColor="text1"/>
          <w:sz w:val="24"/>
        </w:rPr>
        <w:t xml:space="preserve">. The location of the facility makes it ideal for the retiree. The area is covered by the golf course and the Fort Lauderdale beaches. Being surrounded by such prime relaxing and comfort puts the facility at the ear of the relaxation and the falsity that would be ideal for the recuperation of a patient. There’s is a lot of lands that are made available to the faculty meaning that has the high chance of beet development and growth of the faculty and the </w:t>
      </w:r>
      <w:r>
        <w:rPr>
          <w:rFonts w:ascii="Times New Roman" w:hAnsi="Times New Roman"/>
          <w:color w:val="000000" w:themeColor="text1"/>
          <w:sz w:val="24"/>
        </w:rPr>
        <w:t>city</w:t>
      </w:r>
      <w:r w:rsidRPr="00230CE6">
        <w:rPr>
          <w:rFonts w:ascii="Times New Roman" w:hAnsi="Times New Roman"/>
          <w:color w:val="000000" w:themeColor="text1"/>
          <w:sz w:val="24"/>
        </w:rPr>
        <w:t xml:space="preserve">. </w:t>
      </w:r>
    </w:p>
    <w:p w:rsidR="00083B09" w:rsidRPr="00230CE6" w:rsidRDefault="00480CDD" w:rsidP="00480CDD">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The facility has the </w:t>
      </w:r>
      <w:r>
        <w:rPr>
          <w:rFonts w:ascii="Times New Roman" w:hAnsi="Times New Roman"/>
          <w:color w:val="000000" w:themeColor="text1"/>
          <w:sz w:val="24"/>
        </w:rPr>
        <w:t>capabilities</w:t>
      </w:r>
      <w:r w:rsidRPr="00230CE6">
        <w:rPr>
          <w:rFonts w:ascii="Times New Roman" w:hAnsi="Times New Roman"/>
          <w:color w:val="000000" w:themeColor="text1"/>
          <w:sz w:val="24"/>
        </w:rPr>
        <w:t xml:space="preserve"> to grow and serves a larger clientele base and be in the running with the other players of the market. This makes the facility optimal for growth and </w:t>
      </w:r>
      <w:r w:rsidRPr="00230CE6">
        <w:rPr>
          <w:rFonts w:ascii="Times New Roman" w:hAnsi="Times New Roman"/>
          <w:color w:val="000000" w:themeColor="text1"/>
          <w:sz w:val="24"/>
        </w:rPr>
        <w:lastRenderedPageBreak/>
        <w:t xml:space="preserve">other opportunities that may be available to it. The use of the community setting along with its prime location only adds to the allure of the faculty in the healthcare facility as one of the most sought after facilitates in the </w:t>
      </w:r>
      <w:r>
        <w:rPr>
          <w:rFonts w:ascii="Times New Roman" w:hAnsi="Times New Roman"/>
          <w:color w:val="000000" w:themeColor="text1"/>
          <w:sz w:val="24"/>
        </w:rPr>
        <w:t>city (</w:t>
      </w:r>
      <w:r w:rsidRPr="00230CE6">
        <w:rPr>
          <w:rFonts w:ascii="Times New Roman" w:hAnsi="Times New Roman"/>
          <w:color w:val="000000" w:themeColor="text1"/>
          <w:sz w:val="24"/>
        </w:rPr>
        <w:t>Larry</w:t>
      </w:r>
      <w:r>
        <w:rPr>
          <w:rFonts w:ascii="Times New Roman" w:hAnsi="Times New Roman"/>
          <w:color w:val="000000" w:themeColor="text1"/>
          <w:sz w:val="24"/>
        </w:rPr>
        <w:t xml:space="preserve"> </w:t>
      </w:r>
      <w:r w:rsidRPr="00230CE6">
        <w:rPr>
          <w:rFonts w:ascii="Times New Roman" w:hAnsi="Times New Roman"/>
          <w:color w:val="000000" w:themeColor="text1"/>
          <w:sz w:val="24"/>
        </w:rPr>
        <w:t>2018</w:t>
      </w:r>
      <w:r>
        <w:rPr>
          <w:rFonts w:ascii="Times New Roman" w:hAnsi="Times New Roman"/>
          <w:color w:val="000000" w:themeColor="text1"/>
          <w:sz w:val="24"/>
        </w:rPr>
        <w:t>)</w:t>
      </w:r>
      <w:r w:rsidRPr="00230CE6">
        <w:rPr>
          <w:rFonts w:ascii="Times New Roman" w:hAnsi="Times New Roman"/>
          <w:color w:val="000000" w:themeColor="text1"/>
          <w:sz w:val="24"/>
        </w:rPr>
        <w:t xml:space="preserve">. </w:t>
      </w:r>
    </w:p>
    <w:p w:rsidR="00430E36" w:rsidRPr="00430E36" w:rsidRDefault="00AE1AD1" w:rsidP="00230CE6">
      <w:pPr>
        <w:spacing w:line="480" w:lineRule="auto"/>
        <w:ind w:firstLine="720"/>
        <w:rPr>
          <w:rFonts w:ascii="Times New Roman" w:hAnsi="Times New Roman"/>
          <w:b/>
          <w:color w:val="000000" w:themeColor="text1"/>
          <w:sz w:val="24"/>
        </w:rPr>
      </w:pPr>
      <w:r w:rsidRPr="00430E36">
        <w:rPr>
          <w:rFonts w:ascii="Times New Roman" w:hAnsi="Times New Roman"/>
          <w:b/>
          <w:color w:val="000000" w:themeColor="text1"/>
          <w:sz w:val="24"/>
        </w:rPr>
        <w:t>Potential</w:t>
      </w:r>
      <w:r w:rsidRPr="00430E36">
        <w:rPr>
          <w:rFonts w:ascii="Times New Roman" w:hAnsi="Times New Roman"/>
          <w:b/>
          <w:color w:val="000000" w:themeColor="text1"/>
          <w:sz w:val="24"/>
        </w:rPr>
        <w:t xml:space="preserve"> entrants</w:t>
      </w:r>
    </w:p>
    <w:p w:rsidR="00877636" w:rsidRPr="00230CE6" w:rsidRDefault="00877636" w:rsidP="00877636">
      <w:pPr>
        <w:spacing w:line="480" w:lineRule="auto"/>
        <w:ind w:firstLine="720"/>
        <w:rPr>
          <w:rFonts w:ascii="Times New Roman" w:hAnsi="Times New Roman"/>
          <w:color w:val="000000" w:themeColor="text1"/>
          <w:sz w:val="24"/>
        </w:rPr>
      </w:pPr>
      <w:r>
        <w:rPr>
          <w:rFonts w:ascii="Times New Roman" w:hAnsi="Times New Roman"/>
          <w:color w:val="000000" w:themeColor="text1"/>
          <w:sz w:val="24"/>
        </w:rPr>
        <w:t xml:space="preserve">The </w:t>
      </w:r>
      <w:r w:rsidR="00480CDD">
        <w:rPr>
          <w:rFonts w:ascii="Times New Roman" w:hAnsi="Times New Roman"/>
          <w:color w:val="000000" w:themeColor="text1"/>
          <w:sz w:val="24"/>
        </w:rPr>
        <w:t>Ridgecrest</w:t>
      </w:r>
      <w:r>
        <w:rPr>
          <w:rFonts w:ascii="Times New Roman" w:hAnsi="Times New Roman"/>
          <w:color w:val="000000" w:themeColor="text1"/>
          <w:sz w:val="24"/>
        </w:rPr>
        <w:t xml:space="preserve"> manor has a few </w:t>
      </w:r>
      <w:r w:rsidR="00480CDD">
        <w:rPr>
          <w:rFonts w:ascii="Times New Roman" w:hAnsi="Times New Roman"/>
          <w:color w:val="000000" w:themeColor="text1"/>
          <w:sz w:val="24"/>
        </w:rPr>
        <w:t>opportunism</w:t>
      </w:r>
      <w:r>
        <w:rPr>
          <w:rFonts w:ascii="Times New Roman" w:hAnsi="Times New Roman"/>
          <w:color w:val="000000" w:themeColor="text1"/>
          <w:sz w:val="24"/>
        </w:rPr>
        <w:t xml:space="preserve"> in the city. It has the potential to be</w:t>
      </w:r>
      <w:r w:rsidRPr="00230CE6">
        <w:rPr>
          <w:rFonts w:ascii="Times New Roman" w:hAnsi="Times New Roman"/>
          <w:color w:val="000000" w:themeColor="text1"/>
          <w:sz w:val="24"/>
        </w:rPr>
        <w:t xml:space="preserve"> one of the highest-rated hospitals in the Pembroke Pines </w:t>
      </w:r>
      <w:r>
        <w:rPr>
          <w:rFonts w:ascii="Times New Roman" w:hAnsi="Times New Roman"/>
          <w:color w:val="000000" w:themeColor="text1"/>
          <w:sz w:val="24"/>
        </w:rPr>
        <w:t>city</w:t>
      </w:r>
      <w:r w:rsidRPr="00230CE6">
        <w:rPr>
          <w:rFonts w:ascii="Times New Roman" w:hAnsi="Times New Roman"/>
          <w:color w:val="000000" w:themeColor="text1"/>
          <w:sz w:val="24"/>
        </w:rPr>
        <w:t>.</w:t>
      </w:r>
      <w:r>
        <w:rPr>
          <w:rFonts w:ascii="Times New Roman" w:hAnsi="Times New Roman"/>
          <w:color w:val="000000" w:themeColor="text1"/>
          <w:sz w:val="24"/>
        </w:rPr>
        <w:t xml:space="preserve"> </w:t>
      </w:r>
      <w:r w:rsidRPr="00230CE6">
        <w:rPr>
          <w:rFonts w:ascii="Times New Roman" w:hAnsi="Times New Roman"/>
          <w:color w:val="000000" w:themeColor="text1"/>
          <w:sz w:val="24"/>
        </w:rPr>
        <w:t xml:space="preserve">The hospital </w:t>
      </w:r>
      <w:r>
        <w:rPr>
          <w:rFonts w:ascii="Times New Roman" w:hAnsi="Times New Roman"/>
          <w:color w:val="000000" w:themeColor="text1"/>
          <w:sz w:val="24"/>
        </w:rPr>
        <w:t>can be</w:t>
      </w:r>
      <w:r w:rsidRPr="00230CE6">
        <w:rPr>
          <w:rFonts w:ascii="Times New Roman" w:hAnsi="Times New Roman"/>
          <w:color w:val="000000" w:themeColor="text1"/>
          <w:sz w:val="24"/>
        </w:rPr>
        <w:t xml:space="preserve"> most notable for their work in adult health care. The reviews show them the hospital gives a unique patient experience to those who are admitted there and also have very sufficient ICU facilities</w:t>
      </w:r>
      <w:r>
        <w:rPr>
          <w:rStyle w:val="listingdetailslevel5maincontact"/>
          <w:rFonts w:ascii="Times New Roman" w:hAnsi="Times New Roman"/>
          <w:color w:val="000000" w:themeColor="text1"/>
          <w:sz w:val="24"/>
        </w:rPr>
        <w:t xml:space="preserve"> (Lucie </w:t>
      </w:r>
      <w:r w:rsidRPr="00230CE6">
        <w:rPr>
          <w:rStyle w:val="listingdetailslevel5maincontact"/>
          <w:rFonts w:ascii="Times New Roman" w:hAnsi="Times New Roman"/>
          <w:color w:val="000000" w:themeColor="text1"/>
          <w:sz w:val="24"/>
        </w:rPr>
        <w:t>2018</w:t>
      </w:r>
      <w:r>
        <w:rPr>
          <w:rStyle w:val="listingdetailslevel5maincontact"/>
          <w:rFonts w:ascii="Times New Roman" w:hAnsi="Times New Roman"/>
          <w:color w:val="000000" w:themeColor="text1"/>
          <w:sz w:val="24"/>
        </w:rPr>
        <w:t>)</w:t>
      </w:r>
      <w:r w:rsidRPr="00230CE6">
        <w:rPr>
          <w:rFonts w:ascii="Times New Roman" w:hAnsi="Times New Roman"/>
          <w:color w:val="000000" w:themeColor="text1"/>
          <w:sz w:val="24"/>
        </w:rPr>
        <w:t>. The pediatric facilities along with the staffing at the f</w:t>
      </w:r>
      <w:r>
        <w:rPr>
          <w:rFonts w:ascii="Times New Roman" w:hAnsi="Times New Roman"/>
          <w:color w:val="000000" w:themeColor="text1"/>
          <w:sz w:val="24"/>
        </w:rPr>
        <w:t>acility follow closely behind can</w:t>
      </w:r>
      <w:r w:rsidRPr="00230CE6">
        <w:rPr>
          <w:rFonts w:ascii="Times New Roman" w:hAnsi="Times New Roman"/>
          <w:color w:val="000000" w:themeColor="text1"/>
          <w:sz w:val="24"/>
        </w:rPr>
        <w:t xml:space="preserve"> make the </w:t>
      </w:r>
      <w:r w:rsidR="00480CDD" w:rsidRPr="00230CE6">
        <w:rPr>
          <w:rFonts w:ascii="Times New Roman" w:hAnsi="Times New Roman"/>
          <w:color w:val="000000" w:themeColor="text1"/>
          <w:sz w:val="24"/>
        </w:rPr>
        <w:t>in</w:t>
      </w:r>
      <w:r w:rsidR="00480CDD">
        <w:rPr>
          <w:rFonts w:ascii="Times New Roman" w:hAnsi="Times New Roman"/>
          <w:color w:val="000000" w:themeColor="text1"/>
          <w:sz w:val="24"/>
        </w:rPr>
        <w:t>sti</w:t>
      </w:r>
      <w:r w:rsidR="00480CDD" w:rsidRPr="00230CE6">
        <w:rPr>
          <w:rFonts w:ascii="Times New Roman" w:hAnsi="Times New Roman"/>
          <w:color w:val="000000" w:themeColor="text1"/>
          <w:sz w:val="24"/>
        </w:rPr>
        <w:t>tution</w:t>
      </w:r>
      <w:r w:rsidRPr="00230CE6">
        <w:rPr>
          <w:rFonts w:ascii="Times New Roman" w:hAnsi="Times New Roman"/>
          <w:color w:val="000000" w:themeColor="text1"/>
          <w:sz w:val="24"/>
        </w:rPr>
        <w:t xml:space="preserve"> as one of the most sought after hospitals when seeking some form of bariatric care and treatment. The facility</w:t>
      </w:r>
      <w:r>
        <w:rPr>
          <w:rFonts w:ascii="Times New Roman" w:hAnsi="Times New Roman"/>
          <w:color w:val="000000" w:themeColor="text1"/>
          <w:sz w:val="24"/>
        </w:rPr>
        <w:t xml:space="preserve"> should also offer </w:t>
      </w:r>
      <w:r w:rsidR="00480CDD">
        <w:rPr>
          <w:rFonts w:ascii="Times New Roman" w:hAnsi="Times New Roman"/>
          <w:color w:val="000000" w:themeColor="text1"/>
          <w:sz w:val="24"/>
        </w:rPr>
        <w:t>rehabilitation</w:t>
      </w:r>
      <w:r>
        <w:rPr>
          <w:rFonts w:ascii="Times New Roman" w:hAnsi="Times New Roman"/>
          <w:color w:val="000000" w:themeColor="text1"/>
          <w:sz w:val="24"/>
        </w:rPr>
        <w:t xml:space="preserve"> to </w:t>
      </w:r>
      <w:r w:rsidR="00480CDD">
        <w:rPr>
          <w:rFonts w:ascii="Times New Roman" w:hAnsi="Times New Roman"/>
          <w:color w:val="000000" w:themeColor="text1"/>
          <w:sz w:val="24"/>
        </w:rPr>
        <w:t xml:space="preserve">those </w:t>
      </w:r>
      <w:r w:rsidR="00480CDD" w:rsidRPr="00230CE6">
        <w:rPr>
          <w:rFonts w:ascii="Times New Roman" w:hAnsi="Times New Roman"/>
          <w:color w:val="000000" w:themeColor="text1"/>
          <w:sz w:val="24"/>
        </w:rPr>
        <w:t>who</w:t>
      </w:r>
      <w:r w:rsidRPr="00230CE6">
        <w:rPr>
          <w:rFonts w:ascii="Times New Roman" w:hAnsi="Times New Roman"/>
          <w:color w:val="000000" w:themeColor="text1"/>
          <w:sz w:val="24"/>
        </w:rPr>
        <w:t xml:space="preserve"> suffer from addictions</w:t>
      </w:r>
      <w:r>
        <w:rPr>
          <w:rFonts w:ascii="Times New Roman" w:hAnsi="Times New Roman"/>
          <w:color w:val="000000" w:themeColor="text1"/>
          <w:sz w:val="24"/>
        </w:rPr>
        <w:t xml:space="preserve"> (</w:t>
      </w:r>
      <w:r w:rsidRPr="00230CE6">
        <w:rPr>
          <w:rFonts w:ascii="Times New Roman" w:hAnsi="Times New Roman"/>
          <w:color w:val="000000" w:themeColor="text1"/>
          <w:sz w:val="24"/>
        </w:rPr>
        <w:t>Yolanda</w:t>
      </w:r>
      <w:r>
        <w:rPr>
          <w:rFonts w:ascii="Times New Roman" w:hAnsi="Times New Roman"/>
          <w:color w:val="000000" w:themeColor="text1"/>
          <w:sz w:val="24"/>
        </w:rPr>
        <w:t>.2019)</w:t>
      </w:r>
    </w:p>
    <w:p w:rsidR="00877636" w:rsidRPr="00230CE6" w:rsidRDefault="00877636" w:rsidP="00877636">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The patients at the </w:t>
      </w:r>
      <w:r w:rsidR="00480CDD" w:rsidRPr="00230CE6">
        <w:rPr>
          <w:rFonts w:ascii="Times New Roman" w:hAnsi="Times New Roman"/>
          <w:color w:val="000000" w:themeColor="text1"/>
          <w:sz w:val="24"/>
        </w:rPr>
        <w:t>hospital</w:t>
      </w:r>
      <w:r w:rsidR="00480CDD">
        <w:rPr>
          <w:rFonts w:ascii="Times New Roman" w:hAnsi="Times New Roman"/>
          <w:color w:val="000000" w:themeColor="text1"/>
          <w:sz w:val="24"/>
        </w:rPr>
        <w:t xml:space="preserve"> can </w:t>
      </w:r>
      <w:r w:rsidR="00480CDD" w:rsidRPr="00230CE6">
        <w:rPr>
          <w:rFonts w:ascii="Times New Roman" w:hAnsi="Times New Roman"/>
          <w:color w:val="000000" w:themeColor="text1"/>
          <w:sz w:val="24"/>
        </w:rPr>
        <w:t>offer</w:t>
      </w:r>
      <w:r w:rsidRPr="00230CE6">
        <w:rPr>
          <w:rFonts w:ascii="Times New Roman" w:hAnsi="Times New Roman"/>
          <w:color w:val="000000" w:themeColor="text1"/>
          <w:sz w:val="24"/>
        </w:rPr>
        <w:t xml:space="preserve"> positive remarks about the </w:t>
      </w:r>
      <w:r>
        <w:rPr>
          <w:rFonts w:ascii="Times New Roman" w:hAnsi="Times New Roman"/>
          <w:color w:val="000000" w:themeColor="text1"/>
          <w:sz w:val="24"/>
        </w:rPr>
        <w:t xml:space="preserve">extra care </w:t>
      </w:r>
      <w:r w:rsidRPr="00230CE6">
        <w:rPr>
          <w:rFonts w:ascii="Times New Roman" w:hAnsi="Times New Roman"/>
          <w:color w:val="000000" w:themeColor="text1"/>
          <w:sz w:val="24"/>
        </w:rPr>
        <w:t xml:space="preserve">as a patient in the facility. One of the major selling points of the hospital </w:t>
      </w:r>
      <w:r>
        <w:rPr>
          <w:rFonts w:ascii="Times New Roman" w:hAnsi="Times New Roman"/>
          <w:color w:val="000000" w:themeColor="text1"/>
          <w:sz w:val="24"/>
        </w:rPr>
        <w:t>can be</w:t>
      </w:r>
      <w:r w:rsidRPr="00230CE6">
        <w:rPr>
          <w:rFonts w:ascii="Times New Roman" w:hAnsi="Times New Roman"/>
          <w:color w:val="000000" w:themeColor="text1"/>
          <w:sz w:val="24"/>
        </w:rPr>
        <w:t xml:space="preserve"> the way that the doctors and nurses communicate with the patients and inform them about the condition ensuring that the patient understands all the important areas. Other factors</w:t>
      </w:r>
      <w:r>
        <w:rPr>
          <w:rFonts w:ascii="Times New Roman" w:hAnsi="Times New Roman"/>
          <w:color w:val="000000" w:themeColor="text1"/>
          <w:sz w:val="24"/>
        </w:rPr>
        <w:t xml:space="preserve"> should be</w:t>
      </w:r>
      <w:r w:rsidRPr="00230CE6">
        <w:rPr>
          <w:rFonts w:ascii="Times New Roman" w:hAnsi="Times New Roman"/>
          <w:color w:val="000000" w:themeColor="text1"/>
          <w:sz w:val="24"/>
        </w:rPr>
        <w:t xml:space="preserve"> that the hospital</w:t>
      </w:r>
      <w:r>
        <w:rPr>
          <w:rFonts w:ascii="Times New Roman" w:hAnsi="Times New Roman"/>
          <w:color w:val="000000" w:themeColor="text1"/>
          <w:sz w:val="24"/>
        </w:rPr>
        <w:t xml:space="preserve"> staff ta</w:t>
      </w:r>
      <w:r w:rsidRPr="00230CE6">
        <w:rPr>
          <w:rFonts w:ascii="Times New Roman" w:hAnsi="Times New Roman"/>
          <w:color w:val="000000" w:themeColor="text1"/>
          <w:sz w:val="24"/>
        </w:rPr>
        <w:t>k</w:t>
      </w:r>
      <w:r>
        <w:rPr>
          <w:rFonts w:ascii="Times New Roman" w:hAnsi="Times New Roman"/>
          <w:color w:val="000000" w:themeColor="text1"/>
          <w:sz w:val="24"/>
        </w:rPr>
        <w:t>e</w:t>
      </w:r>
      <w:r w:rsidRPr="00230CE6">
        <w:rPr>
          <w:rFonts w:ascii="Times New Roman" w:hAnsi="Times New Roman"/>
          <w:color w:val="000000" w:themeColor="text1"/>
          <w:sz w:val="24"/>
        </w:rPr>
        <w:t xml:space="preserve"> into account the amount of option and the preferences that the patients had while at the hospital. Th</w:t>
      </w:r>
      <w:r>
        <w:rPr>
          <w:rFonts w:ascii="Times New Roman" w:hAnsi="Times New Roman"/>
          <w:color w:val="000000" w:themeColor="text1"/>
          <w:sz w:val="24"/>
        </w:rPr>
        <w:t xml:space="preserve">is </w:t>
      </w:r>
      <w:r w:rsidR="00480CDD">
        <w:rPr>
          <w:rFonts w:ascii="Times New Roman" w:hAnsi="Times New Roman"/>
          <w:color w:val="000000" w:themeColor="text1"/>
          <w:sz w:val="24"/>
        </w:rPr>
        <w:t xml:space="preserve">can </w:t>
      </w:r>
      <w:r w:rsidR="00480CDD" w:rsidRPr="00230CE6">
        <w:rPr>
          <w:rFonts w:ascii="Times New Roman" w:hAnsi="Times New Roman"/>
          <w:color w:val="000000" w:themeColor="text1"/>
          <w:sz w:val="24"/>
        </w:rPr>
        <w:t>also</w:t>
      </w:r>
      <w:r w:rsidRPr="00230CE6">
        <w:rPr>
          <w:rFonts w:ascii="Times New Roman" w:hAnsi="Times New Roman"/>
          <w:color w:val="000000" w:themeColor="text1"/>
          <w:sz w:val="24"/>
        </w:rPr>
        <w:t xml:space="preserve"> accompanied by the immediate </w:t>
      </w:r>
      <w:r w:rsidR="00480CDD" w:rsidRPr="00230CE6">
        <w:rPr>
          <w:rFonts w:ascii="Times New Roman" w:hAnsi="Times New Roman"/>
          <w:color w:val="000000" w:themeColor="text1"/>
          <w:sz w:val="24"/>
        </w:rPr>
        <w:t>ass</w:t>
      </w:r>
      <w:r w:rsidR="00480CDD">
        <w:rPr>
          <w:rFonts w:ascii="Times New Roman" w:hAnsi="Times New Roman"/>
          <w:color w:val="000000" w:themeColor="text1"/>
          <w:sz w:val="24"/>
        </w:rPr>
        <w:t xml:space="preserve">istance </w:t>
      </w:r>
      <w:r w:rsidR="00480CDD" w:rsidRPr="00230CE6">
        <w:rPr>
          <w:rFonts w:ascii="Times New Roman" w:hAnsi="Times New Roman"/>
          <w:color w:val="000000" w:themeColor="text1"/>
          <w:sz w:val="24"/>
        </w:rPr>
        <w:t>of</w:t>
      </w:r>
      <w:r w:rsidRPr="00230CE6">
        <w:rPr>
          <w:rFonts w:ascii="Times New Roman" w:hAnsi="Times New Roman"/>
          <w:color w:val="000000" w:themeColor="text1"/>
          <w:sz w:val="24"/>
        </w:rPr>
        <w:t xml:space="preserve"> the </w:t>
      </w:r>
      <w:r w:rsidR="00480CDD" w:rsidRPr="00230CE6">
        <w:rPr>
          <w:rFonts w:ascii="Times New Roman" w:hAnsi="Times New Roman"/>
          <w:color w:val="000000" w:themeColor="text1"/>
          <w:sz w:val="24"/>
        </w:rPr>
        <w:t>staff</w:t>
      </w:r>
      <w:r>
        <w:rPr>
          <w:rFonts w:ascii="Times New Roman" w:hAnsi="Times New Roman"/>
          <w:color w:val="000000" w:themeColor="text1"/>
          <w:sz w:val="24"/>
        </w:rPr>
        <w:t xml:space="preserve"> to the patient </w:t>
      </w:r>
      <w:r w:rsidR="00480CDD">
        <w:rPr>
          <w:rFonts w:ascii="Times New Roman" w:hAnsi="Times New Roman"/>
          <w:color w:val="000000" w:themeColor="text1"/>
          <w:sz w:val="24"/>
        </w:rPr>
        <w:t>when</w:t>
      </w:r>
      <w:r>
        <w:rPr>
          <w:rFonts w:ascii="Times New Roman" w:hAnsi="Times New Roman"/>
          <w:color w:val="000000" w:themeColor="text1"/>
          <w:sz w:val="24"/>
        </w:rPr>
        <w:t xml:space="preserve"> the patients’</w:t>
      </w:r>
      <w:r w:rsidRPr="00230CE6">
        <w:rPr>
          <w:rFonts w:ascii="Times New Roman" w:hAnsi="Times New Roman"/>
          <w:color w:val="000000" w:themeColor="text1"/>
          <w:sz w:val="24"/>
        </w:rPr>
        <w:t xml:space="preserve"> when they </w:t>
      </w:r>
      <w:r>
        <w:rPr>
          <w:rFonts w:ascii="Times New Roman" w:hAnsi="Times New Roman"/>
          <w:color w:val="000000" w:themeColor="text1"/>
          <w:sz w:val="24"/>
        </w:rPr>
        <w:t xml:space="preserve">request </w:t>
      </w:r>
      <w:r w:rsidRPr="00230CE6">
        <w:rPr>
          <w:rFonts w:ascii="Times New Roman" w:hAnsi="Times New Roman"/>
          <w:color w:val="000000" w:themeColor="text1"/>
          <w:sz w:val="24"/>
        </w:rPr>
        <w:t xml:space="preserve">them </w:t>
      </w:r>
      <w:r>
        <w:rPr>
          <w:rFonts w:ascii="Times New Roman" w:hAnsi="Times New Roman"/>
          <w:color w:val="000000" w:themeColor="text1"/>
          <w:sz w:val="24"/>
        </w:rPr>
        <w:t>to be in their presence</w:t>
      </w:r>
      <w:r w:rsidRPr="00230CE6">
        <w:rPr>
          <w:rFonts w:ascii="Times New Roman" w:hAnsi="Times New Roman"/>
          <w:color w:val="000000" w:themeColor="text1"/>
          <w:sz w:val="24"/>
        </w:rPr>
        <w:t xml:space="preserve">. </w:t>
      </w:r>
    </w:p>
    <w:p w:rsidR="00877636" w:rsidRDefault="00AE1AD1" w:rsidP="00877636">
      <w:pPr>
        <w:spacing w:line="480" w:lineRule="auto"/>
        <w:ind w:firstLine="720"/>
        <w:rPr>
          <w:rFonts w:ascii="Times New Roman" w:hAnsi="Times New Roman"/>
          <w:color w:val="000000" w:themeColor="text1"/>
          <w:sz w:val="24"/>
        </w:rPr>
      </w:pPr>
      <w:r w:rsidRPr="00430E36">
        <w:rPr>
          <w:rFonts w:ascii="Times New Roman" w:hAnsi="Times New Roman"/>
          <w:b/>
          <w:color w:val="000000" w:themeColor="text1"/>
          <w:sz w:val="24"/>
        </w:rPr>
        <w:t>Substitutes</w:t>
      </w:r>
      <w:r w:rsidR="00877636" w:rsidRPr="00877636">
        <w:rPr>
          <w:rFonts w:ascii="Times New Roman" w:hAnsi="Times New Roman"/>
          <w:color w:val="000000" w:themeColor="text1"/>
          <w:sz w:val="24"/>
        </w:rPr>
        <w:t xml:space="preserve"> </w:t>
      </w:r>
    </w:p>
    <w:p w:rsidR="00877636" w:rsidRDefault="00877636" w:rsidP="00877636">
      <w:pPr>
        <w:spacing w:line="480" w:lineRule="auto"/>
        <w:ind w:firstLine="720"/>
        <w:rPr>
          <w:rFonts w:ascii="Times New Roman" w:hAnsi="Times New Roman"/>
          <w:color w:val="000000" w:themeColor="text1"/>
          <w:sz w:val="24"/>
        </w:rPr>
      </w:pPr>
      <w:r>
        <w:rPr>
          <w:rFonts w:ascii="Times New Roman" w:hAnsi="Times New Roman"/>
          <w:color w:val="000000" w:themeColor="text1"/>
          <w:sz w:val="24"/>
        </w:rPr>
        <w:t>The Memorial H</w:t>
      </w:r>
      <w:r w:rsidRPr="00230CE6">
        <w:rPr>
          <w:rFonts w:ascii="Times New Roman" w:hAnsi="Times New Roman"/>
          <w:color w:val="000000" w:themeColor="text1"/>
          <w:sz w:val="24"/>
        </w:rPr>
        <w:t xml:space="preserve">ospital Pembroke is also another choice that would be made in the areas of healthcare. This is also one of the prime healthcare facilities that are available in the </w:t>
      </w:r>
      <w:r>
        <w:rPr>
          <w:rFonts w:ascii="Times New Roman" w:hAnsi="Times New Roman"/>
          <w:color w:val="000000" w:themeColor="text1"/>
          <w:sz w:val="24"/>
        </w:rPr>
        <w:t>city</w:t>
      </w:r>
      <w:r w:rsidRPr="00230CE6">
        <w:rPr>
          <w:rFonts w:ascii="Times New Roman" w:hAnsi="Times New Roman"/>
          <w:color w:val="000000" w:themeColor="text1"/>
          <w:sz w:val="24"/>
        </w:rPr>
        <w:t xml:space="preserve">. This </w:t>
      </w:r>
      <w:r w:rsidRPr="00230CE6">
        <w:rPr>
          <w:rFonts w:ascii="Times New Roman" w:hAnsi="Times New Roman"/>
          <w:color w:val="000000" w:themeColor="text1"/>
          <w:sz w:val="24"/>
        </w:rPr>
        <w:lastRenderedPageBreak/>
        <w:t>facility makes takes advantage of the community setting that is found in. French-speaking Canada also offers the allure to the facility</w:t>
      </w:r>
      <w:r>
        <w:rPr>
          <w:rStyle w:val="listingdetailslevel5maincontact"/>
          <w:rFonts w:ascii="Times New Roman" w:hAnsi="Times New Roman"/>
          <w:color w:val="000000" w:themeColor="text1"/>
          <w:sz w:val="24"/>
        </w:rPr>
        <w:t xml:space="preserve"> (Lucie </w:t>
      </w:r>
      <w:r w:rsidRPr="00230CE6">
        <w:rPr>
          <w:rStyle w:val="listingdetailslevel5maincontact"/>
          <w:rFonts w:ascii="Times New Roman" w:hAnsi="Times New Roman"/>
          <w:color w:val="000000" w:themeColor="text1"/>
          <w:sz w:val="24"/>
        </w:rPr>
        <w:t>2018</w:t>
      </w:r>
      <w:r>
        <w:rPr>
          <w:rStyle w:val="listingdetailslevel5maincontact"/>
          <w:rFonts w:ascii="Times New Roman" w:hAnsi="Times New Roman"/>
          <w:color w:val="000000" w:themeColor="text1"/>
          <w:sz w:val="24"/>
        </w:rPr>
        <w:t>)</w:t>
      </w:r>
      <w:r w:rsidRPr="00230CE6">
        <w:rPr>
          <w:rFonts w:ascii="Times New Roman" w:hAnsi="Times New Roman"/>
          <w:color w:val="000000" w:themeColor="text1"/>
          <w:sz w:val="24"/>
        </w:rPr>
        <w:t xml:space="preserve">. The language is used by the majority of the staff and the doctors as well as nurses at the facility. This makes use of the language setting to make the patient feel more relaxed in the environment and that makes them more likely to respond opt the treatment. The hospital also offers some seminars and educative programmers which are aimed at the patient and making them more comfortable during their stay in the health facility. </w:t>
      </w:r>
    </w:p>
    <w:p w:rsidR="00877636" w:rsidRPr="00230CE6" w:rsidRDefault="00877636" w:rsidP="00877636">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The wide of using various language means that the facility is open to a wide range of patients and the staff who may seek to be associated with the facility either patients or as the working staff at the hospital. The wide array of activates that are offered at the facility makes it all very attractive to the patients who frequent the facility. Some activate such as arts and crafts are offered to keep the patients both active and entertained. Apart from this they also offer the kind of pet therapy at the facility making it a very comforting place of the elderly to relax and recuperate. The facility is supplied by </w:t>
      </w:r>
      <w:r>
        <w:rPr>
          <w:rFonts w:ascii="Times New Roman" w:hAnsi="Times New Roman"/>
          <w:color w:val="000000" w:themeColor="text1"/>
          <w:sz w:val="24"/>
        </w:rPr>
        <w:t>cons</w:t>
      </w:r>
      <w:r w:rsidRPr="00230CE6">
        <w:rPr>
          <w:rFonts w:ascii="Times New Roman" w:hAnsi="Times New Roman"/>
          <w:color w:val="000000" w:themeColor="text1"/>
          <w:sz w:val="24"/>
        </w:rPr>
        <w:t xml:space="preserve">tant power and backup generator are also on standby. </w:t>
      </w:r>
    </w:p>
    <w:p w:rsidR="00430E36" w:rsidRDefault="00AE1AD1" w:rsidP="00230CE6">
      <w:pPr>
        <w:spacing w:line="480" w:lineRule="auto"/>
        <w:ind w:firstLine="720"/>
        <w:rPr>
          <w:rFonts w:ascii="Times New Roman" w:hAnsi="Times New Roman"/>
          <w:b/>
          <w:color w:val="000000" w:themeColor="text1"/>
          <w:sz w:val="24"/>
        </w:rPr>
      </w:pPr>
      <w:r w:rsidRPr="00430E36">
        <w:rPr>
          <w:rFonts w:ascii="Times New Roman" w:hAnsi="Times New Roman"/>
          <w:b/>
          <w:color w:val="000000" w:themeColor="text1"/>
          <w:sz w:val="24"/>
        </w:rPr>
        <w:t>Suppliers</w:t>
      </w:r>
    </w:p>
    <w:p w:rsidR="00877636" w:rsidRPr="00480CDD" w:rsidRDefault="00877636" w:rsidP="00480CDD">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The other option that this docility offer is the outpatient service for the patients who have minor injuries and the urgent care helps them get treatment faster and more conveniently. The facility has special themselves in the treatment of the </w:t>
      </w:r>
      <w:r>
        <w:rPr>
          <w:rFonts w:ascii="Times New Roman" w:hAnsi="Times New Roman"/>
          <w:color w:val="000000" w:themeColor="text1"/>
          <w:sz w:val="24"/>
        </w:rPr>
        <w:t>surgical</w:t>
      </w:r>
      <w:r w:rsidRPr="00230CE6">
        <w:rPr>
          <w:rFonts w:ascii="Times New Roman" w:hAnsi="Times New Roman"/>
          <w:color w:val="000000" w:themeColor="text1"/>
          <w:sz w:val="24"/>
        </w:rPr>
        <w:t xml:space="preserve"> service that may be required by the general public</w:t>
      </w:r>
      <w:r>
        <w:rPr>
          <w:rStyle w:val="author"/>
          <w:b/>
          <w:color w:val="000000" w:themeColor="text1"/>
          <w:sz w:val="24"/>
        </w:rPr>
        <w:t xml:space="preserve"> (Marci </w:t>
      </w:r>
      <w:r w:rsidRPr="00230CE6">
        <w:rPr>
          <w:rFonts w:ascii="Times New Roman" w:hAnsi="Times New Roman"/>
          <w:color w:val="000000" w:themeColor="text1"/>
          <w:sz w:val="24"/>
        </w:rPr>
        <w:t>2019</w:t>
      </w:r>
      <w:r>
        <w:rPr>
          <w:b/>
          <w:color w:val="000000" w:themeColor="text1"/>
          <w:sz w:val="24"/>
        </w:rPr>
        <w:t>)</w:t>
      </w:r>
      <w:r w:rsidRPr="00230CE6">
        <w:rPr>
          <w:rFonts w:ascii="Times New Roman" w:hAnsi="Times New Roman"/>
          <w:color w:val="000000" w:themeColor="text1"/>
          <w:sz w:val="24"/>
        </w:rPr>
        <w:t xml:space="preserve">. Apart from these services the facility also offers service such as the sleep study, weight loss, wound healing, and the robotics </w:t>
      </w:r>
      <w:r>
        <w:rPr>
          <w:rFonts w:ascii="Times New Roman" w:hAnsi="Times New Roman"/>
          <w:color w:val="000000" w:themeColor="text1"/>
          <w:sz w:val="24"/>
        </w:rPr>
        <w:t>institute</w:t>
      </w:r>
      <w:r w:rsidRPr="00230CE6">
        <w:rPr>
          <w:rFonts w:ascii="Times New Roman" w:hAnsi="Times New Roman"/>
          <w:color w:val="000000" w:themeColor="text1"/>
          <w:sz w:val="24"/>
        </w:rPr>
        <w:t xml:space="preserve">. This wide variety of service is aimed at making the facility more appealing to its users and the patients who </w:t>
      </w:r>
      <w:r>
        <w:rPr>
          <w:rFonts w:ascii="Times New Roman" w:hAnsi="Times New Roman"/>
          <w:color w:val="000000" w:themeColor="text1"/>
          <w:sz w:val="24"/>
        </w:rPr>
        <w:t>requirement each has</w:t>
      </w:r>
      <w:r w:rsidRPr="00230CE6">
        <w:rPr>
          <w:rFonts w:ascii="Times New Roman" w:hAnsi="Times New Roman"/>
          <w:color w:val="000000" w:themeColor="text1"/>
          <w:sz w:val="24"/>
        </w:rPr>
        <w:t xml:space="preserve">. The main goal so the facility is to offer a homelier experience to the patients while they are at the hospital. </w:t>
      </w:r>
    </w:p>
    <w:p w:rsidR="00430E36" w:rsidRDefault="00AE1AD1" w:rsidP="00230CE6">
      <w:pPr>
        <w:spacing w:line="480" w:lineRule="auto"/>
        <w:ind w:firstLine="720"/>
        <w:rPr>
          <w:rFonts w:ascii="Times New Roman" w:hAnsi="Times New Roman"/>
          <w:b/>
          <w:color w:val="000000" w:themeColor="text1"/>
          <w:sz w:val="24"/>
        </w:rPr>
      </w:pPr>
      <w:r w:rsidRPr="00430E36">
        <w:rPr>
          <w:rFonts w:ascii="Times New Roman" w:hAnsi="Times New Roman"/>
          <w:b/>
          <w:color w:val="000000" w:themeColor="text1"/>
          <w:sz w:val="24"/>
        </w:rPr>
        <w:lastRenderedPageBreak/>
        <w:t>Buyers</w:t>
      </w:r>
    </w:p>
    <w:p w:rsidR="00480CDD" w:rsidRPr="00230CE6" w:rsidRDefault="00480CDD" w:rsidP="00480CDD">
      <w:pPr>
        <w:spacing w:line="480" w:lineRule="auto"/>
        <w:ind w:firstLine="720"/>
        <w:rPr>
          <w:rFonts w:ascii="Times New Roman" w:hAnsi="Times New Roman"/>
          <w:color w:val="000000" w:themeColor="text1"/>
          <w:sz w:val="24"/>
        </w:rPr>
      </w:pPr>
      <w:r>
        <w:rPr>
          <w:rFonts w:ascii="Times New Roman" w:hAnsi="Times New Roman"/>
          <w:color w:val="000000" w:themeColor="text1"/>
          <w:sz w:val="24"/>
        </w:rPr>
        <w:t>There are also other institutions that can offer to buy out as a collective. The potential of a collective hospital can be seen in the healthcare sector.</w:t>
      </w:r>
      <w:r w:rsidRPr="00230CE6">
        <w:rPr>
          <w:rFonts w:ascii="Times New Roman" w:hAnsi="Times New Roman"/>
          <w:color w:val="000000" w:themeColor="text1"/>
          <w:sz w:val="24"/>
        </w:rPr>
        <w:t xml:space="preserve"> The</w:t>
      </w:r>
      <w:r w:rsidRPr="00230CE6">
        <w:rPr>
          <w:rFonts w:ascii="Times New Roman" w:hAnsi="Times New Roman"/>
          <w:color w:val="000000" w:themeColor="text1"/>
          <w:sz w:val="24"/>
        </w:rPr>
        <w:t xml:space="preserve"> doctors at the facility</w:t>
      </w:r>
      <w:r>
        <w:rPr>
          <w:rFonts w:ascii="Times New Roman" w:hAnsi="Times New Roman"/>
          <w:color w:val="000000" w:themeColor="text1"/>
          <w:sz w:val="24"/>
        </w:rPr>
        <w:t xml:space="preserve"> can</w:t>
      </w:r>
      <w:r w:rsidRPr="00230CE6">
        <w:rPr>
          <w:rFonts w:ascii="Times New Roman" w:hAnsi="Times New Roman"/>
          <w:color w:val="000000" w:themeColor="text1"/>
          <w:sz w:val="24"/>
        </w:rPr>
        <w:t xml:space="preserve"> have sufficient training</w:t>
      </w:r>
      <w:r>
        <w:rPr>
          <w:rFonts w:ascii="Times New Roman" w:hAnsi="Times New Roman"/>
          <w:color w:val="000000" w:themeColor="text1"/>
          <w:sz w:val="24"/>
        </w:rPr>
        <w:t xml:space="preserve"> and can be</w:t>
      </w:r>
      <w:r w:rsidRPr="00230CE6">
        <w:rPr>
          <w:rFonts w:ascii="Times New Roman" w:hAnsi="Times New Roman"/>
          <w:color w:val="000000" w:themeColor="text1"/>
          <w:sz w:val="24"/>
        </w:rPr>
        <w:t xml:space="preserve"> educated in very specific areas o</w:t>
      </w:r>
      <w:r>
        <w:rPr>
          <w:rFonts w:ascii="Times New Roman" w:hAnsi="Times New Roman"/>
          <w:color w:val="000000" w:themeColor="text1"/>
          <w:sz w:val="24"/>
        </w:rPr>
        <w:t>f medicine. Some can be</w:t>
      </w:r>
      <w:r w:rsidRPr="00230CE6">
        <w:rPr>
          <w:rFonts w:ascii="Times New Roman" w:hAnsi="Times New Roman"/>
          <w:color w:val="000000" w:themeColor="text1"/>
          <w:sz w:val="24"/>
        </w:rPr>
        <w:t xml:space="preserve"> pediatrics others being professionals in the </w:t>
      </w:r>
      <w:r>
        <w:rPr>
          <w:rFonts w:ascii="Times New Roman" w:hAnsi="Times New Roman"/>
          <w:color w:val="000000" w:themeColor="text1"/>
          <w:sz w:val="24"/>
        </w:rPr>
        <w:t>citi</w:t>
      </w:r>
      <w:r w:rsidRPr="00230CE6">
        <w:rPr>
          <w:rFonts w:ascii="Times New Roman" w:hAnsi="Times New Roman"/>
          <w:color w:val="000000" w:themeColor="text1"/>
          <w:sz w:val="24"/>
        </w:rPr>
        <w:t>es</w:t>
      </w:r>
      <w:r w:rsidRPr="00230CE6">
        <w:rPr>
          <w:rFonts w:ascii="Times New Roman" w:hAnsi="Times New Roman"/>
          <w:color w:val="000000" w:themeColor="text1"/>
          <w:sz w:val="24"/>
        </w:rPr>
        <w:t xml:space="preserve"> of gynecology and obstetrics. These kinds of professionals</w:t>
      </w:r>
      <w:r>
        <w:rPr>
          <w:rFonts w:ascii="Times New Roman" w:hAnsi="Times New Roman"/>
          <w:color w:val="000000" w:themeColor="text1"/>
          <w:sz w:val="24"/>
        </w:rPr>
        <w:t xml:space="preserve"> can</w:t>
      </w:r>
      <w:r w:rsidRPr="00230CE6">
        <w:rPr>
          <w:rFonts w:ascii="Times New Roman" w:hAnsi="Times New Roman"/>
          <w:color w:val="000000" w:themeColor="text1"/>
          <w:sz w:val="24"/>
        </w:rPr>
        <w:t xml:space="preserve"> provide specific care and attention to their patients. The specific areas of treatment in the areas of cancer treatment, gastroenterology, and nephrology</w:t>
      </w:r>
      <w:r>
        <w:rPr>
          <w:rFonts w:ascii="Times New Roman" w:hAnsi="Times New Roman"/>
          <w:color w:val="000000" w:themeColor="text1"/>
          <w:sz w:val="24"/>
        </w:rPr>
        <w:t xml:space="preserve"> can</w:t>
      </w:r>
      <w:r w:rsidRPr="00230CE6">
        <w:rPr>
          <w:rFonts w:ascii="Times New Roman" w:hAnsi="Times New Roman"/>
          <w:color w:val="000000" w:themeColor="text1"/>
          <w:sz w:val="24"/>
        </w:rPr>
        <w:t xml:space="preserve"> also</w:t>
      </w:r>
      <w:r>
        <w:rPr>
          <w:rFonts w:ascii="Times New Roman" w:hAnsi="Times New Roman"/>
          <w:color w:val="000000" w:themeColor="text1"/>
          <w:sz w:val="24"/>
        </w:rPr>
        <w:t xml:space="preserve"> be</w:t>
      </w:r>
      <w:r w:rsidRPr="00230CE6">
        <w:rPr>
          <w:rFonts w:ascii="Times New Roman" w:hAnsi="Times New Roman"/>
          <w:color w:val="000000" w:themeColor="text1"/>
          <w:sz w:val="24"/>
        </w:rPr>
        <w:t xml:space="preserve"> offered at the facility </w:t>
      </w:r>
      <w:r>
        <w:rPr>
          <w:rFonts w:ascii="Times New Roman" w:hAnsi="Times New Roman"/>
          <w:color w:val="000000" w:themeColor="text1"/>
          <w:sz w:val="24"/>
        </w:rPr>
        <w:t xml:space="preserve">allowing </w:t>
      </w:r>
      <w:r w:rsidRPr="00230CE6">
        <w:rPr>
          <w:rFonts w:ascii="Times New Roman" w:hAnsi="Times New Roman"/>
          <w:color w:val="000000" w:themeColor="text1"/>
          <w:sz w:val="24"/>
        </w:rPr>
        <w:t>the</w:t>
      </w:r>
      <w:r w:rsidRPr="00230CE6">
        <w:rPr>
          <w:rFonts w:ascii="Times New Roman" w:hAnsi="Times New Roman"/>
          <w:color w:val="000000" w:themeColor="text1"/>
          <w:sz w:val="24"/>
        </w:rPr>
        <w:t xml:space="preserve"> hospital capacity </w:t>
      </w:r>
      <w:r>
        <w:rPr>
          <w:rFonts w:ascii="Times New Roman" w:hAnsi="Times New Roman"/>
          <w:color w:val="000000" w:themeColor="text1"/>
          <w:sz w:val="24"/>
        </w:rPr>
        <w:t xml:space="preserve">ability </w:t>
      </w:r>
      <w:r w:rsidRPr="00230CE6">
        <w:rPr>
          <w:rFonts w:ascii="Times New Roman" w:hAnsi="Times New Roman"/>
          <w:color w:val="000000" w:themeColor="text1"/>
          <w:sz w:val="24"/>
        </w:rPr>
        <w:t>to offer treatment for a wide variety of ailments that occur</w:t>
      </w:r>
      <w:r>
        <w:rPr>
          <w:rStyle w:val="author"/>
          <w:b/>
          <w:color w:val="000000" w:themeColor="text1"/>
          <w:sz w:val="24"/>
        </w:rPr>
        <w:t xml:space="preserve"> (Marci </w:t>
      </w:r>
      <w:r w:rsidRPr="00230CE6">
        <w:rPr>
          <w:rFonts w:ascii="Times New Roman" w:hAnsi="Times New Roman"/>
          <w:color w:val="000000" w:themeColor="text1"/>
          <w:sz w:val="24"/>
        </w:rPr>
        <w:t>2019</w:t>
      </w:r>
      <w:r>
        <w:rPr>
          <w:b/>
          <w:color w:val="000000" w:themeColor="text1"/>
          <w:sz w:val="24"/>
        </w:rPr>
        <w:t>)</w:t>
      </w:r>
      <w:r w:rsidRPr="00230CE6">
        <w:rPr>
          <w:rFonts w:ascii="Times New Roman" w:hAnsi="Times New Roman"/>
          <w:color w:val="000000" w:themeColor="text1"/>
          <w:sz w:val="24"/>
        </w:rPr>
        <w:t xml:space="preserve">. </w:t>
      </w:r>
    </w:p>
    <w:p w:rsidR="00480CDD" w:rsidRPr="00480CDD" w:rsidRDefault="00480CDD" w:rsidP="00480CDD">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The facility also caters to the chronic diseases category of patients such as those who are suffering and require dialysis </w:t>
      </w:r>
      <w:r>
        <w:rPr>
          <w:rFonts w:ascii="Times New Roman" w:hAnsi="Times New Roman"/>
          <w:color w:val="000000" w:themeColor="text1"/>
          <w:sz w:val="24"/>
        </w:rPr>
        <w:t>treatments</w:t>
      </w:r>
      <w:r w:rsidRPr="00230CE6">
        <w:rPr>
          <w:rFonts w:ascii="Times New Roman" w:hAnsi="Times New Roman"/>
          <w:color w:val="000000" w:themeColor="text1"/>
          <w:sz w:val="24"/>
        </w:rPr>
        <w:t>. The use of insurance ns the worker's compensations shames are some of the main forms of payment door services that are made available at the facility. This also comes with the advantage of the facility being open on a 24 hours basis</w:t>
      </w:r>
      <w:r>
        <w:rPr>
          <w:rFonts w:ascii="Times New Roman" w:hAnsi="Times New Roman"/>
          <w:color w:val="000000" w:themeColor="text1"/>
          <w:sz w:val="24"/>
        </w:rPr>
        <w:t xml:space="preserve"> (</w:t>
      </w:r>
      <w:r w:rsidRPr="00230CE6">
        <w:rPr>
          <w:rFonts w:ascii="Times New Roman" w:hAnsi="Times New Roman"/>
          <w:color w:val="000000" w:themeColor="text1"/>
          <w:sz w:val="24"/>
        </w:rPr>
        <w:t>Larry</w:t>
      </w:r>
      <w:r>
        <w:rPr>
          <w:rFonts w:ascii="Times New Roman" w:hAnsi="Times New Roman"/>
          <w:color w:val="000000" w:themeColor="text1"/>
          <w:sz w:val="24"/>
        </w:rPr>
        <w:t xml:space="preserve"> </w:t>
      </w:r>
      <w:r w:rsidRPr="00230CE6">
        <w:rPr>
          <w:rFonts w:ascii="Times New Roman" w:hAnsi="Times New Roman"/>
          <w:color w:val="000000" w:themeColor="text1"/>
          <w:sz w:val="24"/>
        </w:rPr>
        <w:t>2018</w:t>
      </w:r>
      <w:r>
        <w:rPr>
          <w:rFonts w:ascii="Times New Roman" w:hAnsi="Times New Roman"/>
          <w:color w:val="000000" w:themeColor="text1"/>
          <w:sz w:val="24"/>
        </w:rPr>
        <w:t>)</w:t>
      </w:r>
      <w:r w:rsidRPr="00230CE6">
        <w:rPr>
          <w:rFonts w:ascii="Times New Roman" w:hAnsi="Times New Roman"/>
          <w:color w:val="000000" w:themeColor="text1"/>
          <w:sz w:val="24"/>
        </w:rPr>
        <w:t xml:space="preserve">. </w:t>
      </w:r>
    </w:p>
    <w:p w:rsidR="00430E36" w:rsidRPr="00430E36" w:rsidRDefault="00AE1AD1" w:rsidP="00230CE6">
      <w:pPr>
        <w:spacing w:line="480" w:lineRule="auto"/>
        <w:ind w:firstLine="720"/>
        <w:rPr>
          <w:rFonts w:ascii="Times New Roman" w:hAnsi="Times New Roman"/>
          <w:b/>
          <w:color w:val="000000" w:themeColor="text1"/>
          <w:sz w:val="24"/>
        </w:rPr>
      </w:pPr>
      <w:r w:rsidRPr="00430E36">
        <w:rPr>
          <w:rFonts w:ascii="Times New Roman" w:hAnsi="Times New Roman"/>
          <w:b/>
          <w:color w:val="000000" w:themeColor="text1"/>
          <w:sz w:val="24"/>
        </w:rPr>
        <w:t>Conclusions</w:t>
      </w:r>
    </w:p>
    <w:p w:rsidR="00B72102" w:rsidRPr="00230CE6" w:rsidRDefault="00AE1AD1" w:rsidP="00230CE6">
      <w:pPr>
        <w:spacing w:line="480" w:lineRule="auto"/>
        <w:ind w:firstLine="720"/>
        <w:rPr>
          <w:rFonts w:ascii="Times New Roman" w:hAnsi="Times New Roman"/>
          <w:color w:val="000000" w:themeColor="text1"/>
          <w:sz w:val="24"/>
        </w:rPr>
      </w:pPr>
      <w:r w:rsidRPr="00230CE6">
        <w:rPr>
          <w:rFonts w:ascii="Times New Roman" w:hAnsi="Times New Roman"/>
          <w:color w:val="000000" w:themeColor="text1"/>
          <w:sz w:val="24"/>
        </w:rPr>
        <w:t xml:space="preserve">In </w:t>
      </w:r>
      <w:r w:rsidR="001265CC">
        <w:rPr>
          <w:rFonts w:ascii="Times New Roman" w:hAnsi="Times New Roman"/>
          <w:color w:val="000000" w:themeColor="text1"/>
          <w:sz w:val="24"/>
        </w:rPr>
        <w:t>conclusion</w:t>
      </w:r>
      <w:r w:rsidRPr="00230CE6">
        <w:rPr>
          <w:rFonts w:ascii="Times New Roman" w:hAnsi="Times New Roman"/>
          <w:color w:val="000000" w:themeColor="text1"/>
          <w:sz w:val="24"/>
        </w:rPr>
        <w:t xml:space="preserve"> when opening </w:t>
      </w:r>
      <w:r w:rsidR="001265CC" w:rsidRPr="00230CE6">
        <w:rPr>
          <w:rFonts w:ascii="Times New Roman" w:hAnsi="Times New Roman"/>
          <w:color w:val="000000" w:themeColor="text1"/>
          <w:sz w:val="24"/>
        </w:rPr>
        <w:t>up</w:t>
      </w:r>
      <w:r w:rsidRPr="00230CE6">
        <w:rPr>
          <w:rFonts w:ascii="Times New Roman" w:hAnsi="Times New Roman"/>
          <w:color w:val="000000" w:themeColor="text1"/>
          <w:sz w:val="24"/>
        </w:rPr>
        <w:t xml:space="preserve"> a new facility, an understanding of the </w:t>
      </w:r>
      <w:r w:rsidR="001265CC" w:rsidRPr="00230CE6">
        <w:rPr>
          <w:rFonts w:ascii="Times New Roman" w:hAnsi="Times New Roman"/>
          <w:color w:val="000000" w:themeColor="text1"/>
          <w:sz w:val="24"/>
        </w:rPr>
        <w:t>current</w:t>
      </w:r>
      <w:r w:rsidRPr="00230CE6">
        <w:rPr>
          <w:rFonts w:ascii="Times New Roman" w:hAnsi="Times New Roman"/>
          <w:color w:val="000000" w:themeColor="text1"/>
          <w:sz w:val="24"/>
        </w:rPr>
        <w:t xml:space="preserve"> factors that dominate the areas is </w:t>
      </w:r>
      <w:r w:rsidR="001265CC" w:rsidRPr="00230CE6">
        <w:rPr>
          <w:rFonts w:ascii="Times New Roman" w:hAnsi="Times New Roman"/>
          <w:color w:val="000000" w:themeColor="text1"/>
          <w:sz w:val="24"/>
        </w:rPr>
        <w:t>crucial</w:t>
      </w:r>
      <w:r w:rsidRPr="00230CE6">
        <w:rPr>
          <w:rFonts w:ascii="Times New Roman" w:hAnsi="Times New Roman"/>
          <w:color w:val="000000" w:themeColor="text1"/>
          <w:sz w:val="24"/>
        </w:rPr>
        <w:t xml:space="preserve"> to the very </w:t>
      </w:r>
      <w:r w:rsidR="001265CC" w:rsidRPr="00230CE6">
        <w:rPr>
          <w:rFonts w:ascii="Times New Roman" w:hAnsi="Times New Roman"/>
          <w:color w:val="000000" w:themeColor="text1"/>
          <w:sz w:val="24"/>
        </w:rPr>
        <w:t>success</w:t>
      </w:r>
      <w:r w:rsidRPr="00230CE6">
        <w:rPr>
          <w:rFonts w:ascii="Times New Roman" w:hAnsi="Times New Roman"/>
          <w:color w:val="000000" w:themeColor="text1"/>
          <w:sz w:val="24"/>
        </w:rPr>
        <w:t xml:space="preserve"> of the new </w:t>
      </w:r>
      <w:r w:rsidR="001265CC" w:rsidRPr="00230CE6">
        <w:rPr>
          <w:rFonts w:ascii="Times New Roman" w:hAnsi="Times New Roman"/>
          <w:color w:val="000000" w:themeColor="text1"/>
          <w:sz w:val="24"/>
        </w:rPr>
        <w:t>bold</w:t>
      </w:r>
      <w:r w:rsidRPr="00230CE6">
        <w:rPr>
          <w:rFonts w:ascii="Times New Roman" w:hAnsi="Times New Roman"/>
          <w:color w:val="000000" w:themeColor="text1"/>
          <w:sz w:val="24"/>
        </w:rPr>
        <w:t xml:space="preserve">. The entrepreneur has </w:t>
      </w:r>
      <w:r w:rsidR="001265CC" w:rsidRPr="00230CE6">
        <w:rPr>
          <w:rFonts w:ascii="Times New Roman" w:hAnsi="Times New Roman"/>
          <w:color w:val="000000" w:themeColor="text1"/>
          <w:sz w:val="24"/>
        </w:rPr>
        <w:t>to look</w:t>
      </w:r>
      <w:r w:rsidRPr="00230CE6">
        <w:rPr>
          <w:rFonts w:ascii="Times New Roman" w:hAnsi="Times New Roman"/>
          <w:color w:val="000000" w:themeColor="text1"/>
          <w:sz w:val="24"/>
        </w:rPr>
        <w:t xml:space="preserve"> at a lot of factors before they decide to make an </w:t>
      </w:r>
      <w:r w:rsidR="001265CC" w:rsidRPr="00230CE6">
        <w:rPr>
          <w:rFonts w:ascii="Times New Roman" w:hAnsi="Times New Roman"/>
          <w:color w:val="000000" w:themeColor="text1"/>
          <w:sz w:val="24"/>
        </w:rPr>
        <w:t>investment</w:t>
      </w:r>
      <w:r w:rsidRPr="00230CE6">
        <w:rPr>
          <w:rFonts w:ascii="Times New Roman" w:hAnsi="Times New Roman"/>
          <w:color w:val="000000" w:themeColor="text1"/>
          <w:sz w:val="24"/>
        </w:rPr>
        <w:t xml:space="preserve"> </w:t>
      </w:r>
      <w:r w:rsidR="001265CC" w:rsidRPr="00230CE6">
        <w:rPr>
          <w:rFonts w:ascii="Times New Roman" w:hAnsi="Times New Roman"/>
          <w:color w:val="000000" w:themeColor="text1"/>
          <w:sz w:val="24"/>
        </w:rPr>
        <w:t>choice</w:t>
      </w:r>
      <w:r w:rsidRPr="00230CE6">
        <w:rPr>
          <w:rFonts w:ascii="Times New Roman" w:hAnsi="Times New Roman"/>
          <w:color w:val="000000" w:themeColor="text1"/>
          <w:sz w:val="24"/>
        </w:rPr>
        <w:t xml:space="preserve">. These </w:t>
      </w:r>
      <w:r w:rsidR="001265CC" w:rsidRPr="00230CE6">
        <w:rPr>
          <w:rFonts w:ascii="Times New Roman" w:hAnsi="Times New Roman"/>
          <w:color w:val="000000" w:themeColor="text1"/>
          <w:sz w:val="24"/>
        </w:rPr>
        <w:t>choices</w:t>
      </w:r>
      <w:r w:rsidRPr="00230CE6">
        <w:rPr>
          <w:rFonts w:ascii="Times New Roman" w:hAnsi="Times New Roman"/>
          <w:color w:val="000000" w:themeColor="text1"/>
          <w:sz w:val="24"/>
        </w:rPr>
        <w:t xml:space="preserve"> are </w:t>
      </w:r>
      <w:r w:rsidR="001265CC" w:rsidRPr="00230CE6">
        <w:rPr>
          <w:rFonts w:ascii="Times New Roman" w:hAnsi="Times New Roman"/>
          <w:color w:val="000000" w:themeColor="text1"/>
          <w:sz w:val="24"/>
        </w:rPr>
        <w:t>mostly</w:t>
      </w:r>
      <w:r w:rsidRPr="00230CE6">
        <w:rPr>
          <w:rFonts w:ascii="Times New Roman" w:hAnsi="Times New Roman"/>
          <w:color w:val="000000" w:themeColor="text1"/>
          <w:sz w:val="24"/>
        </w:rPr>
        <w:t xml:space="preserve"> dominated by the </w:t>
      </w:r>
      <w:r w:rsidR="001265CC" w:rsidRPr="00230CE6">
        <w:rPr>
          <w:rFonts w:ascii="Times New Roman" w:hAnsi="Times New Roman"/>
          <w:color w:val="000000" w:themeColor="text1"/>
          <w:sz w:val="24"/>
        </w:rPr>
        <w:t>competition</w:t>
      </w:r>
      <w:r w:rsidRPr="00230CE6">
        <w:rPr>
          <w:rFonts w:ascii="Times New Roman" w:hAnsi="Times New Roman"/>
          <w:color w:val="000000" w:themeColor="text1"/>
          <w:sz w:val="24"/>
        </w:rPr>
        <w:t xml:space="preserve">, </w:t>
      </w:r>
      <w:r w:rsidR="001265CC">
        <w:rPr>
          <w:rFonts w:ascii="Times New Roman" w:hAnsi="Times New Roman"/>
          <w:color w:val="000000" w:themeColor="text1"/>
          <w:sz w:val="24"/>
        </w:rPr>
        <w:t>buy</w:t>
      </w:r>
      <w:r w:rsidRPr="00230CE6">
        <w:rPr>
          <w:rFonts w:ascii="Times New Roman" w:hAnsi="Times New Roman"/>
          <w:color w:val="000000" w:themeColor="text1"/>
          <w:sz w:val="24"/>
        </w:rPr>
        <w:t xml:space="preserve"> and the saturation of </w:t>
      </w:r>
      <w:r w:rsidR="001265CC" w:rsidRPr="00230CE6">
        <w:rPr>
          <w:rFonts w:ascii="Times New Roman" w:hAnsi="Times New Roman"/>
          <w:color w:val="000000" w:themeColor="text1"/>
          <w:sz w:val="24"/>
        </w:rPr>
        <w:t>the</w:t>
      </w:r>
      <w:r w:rsidRPr="00230CE6">
        <w:rPr>
          <w:rFonts w:ascii="Times New Roman" w:hAnsi="Times New Roman"/>
          <w:color w:val="000000" w:themeColor="text1"/>
          <w:sz w:val="24"/>
        </w:rPr>
        <w:t xml:space="preserve"> </w:t>
      </w:r>
      <w:r w:rsidR="001265CC" w:rsidRPr="00230CE6">
        <w:rPr>
          <w:rFonts w:ascii="Times New Roman" w:hAnsi="Times New Roman"/>
          <w:color w:val="000000" w:themeColor="text1"/>
          <w:sz w:val="24"/>
        </w:rPr>
        <w:t>marketer</w:t>
      </w:r>
      <w:r w:rsidRPr="00230CE6">
        <w:rPr>
          <w:rFonts w:ascii="Times New Roman" w:hAnsi="Times New Roman"/>
          <w:color w:val="000000" w:themeColor="text1"/>
          <w:sz w:val="24"/>
        </w:rPr>
        <w:t xml:space="preserve"> forces. The </w:t>
      </w:r>
      <w:r w:rsidR="001265CC" w:rsidRPr="00230CE6">
        <w:rPr>
          <w:rFonts w:ascii="Times New Roman" w:hAnsi="Times New Roman"/>
          <w:color w:val="000000" w:themeColor="text1"/>
          <w:sz w:val="24"/>
        </w:rPr>
        <w:t>understanding</w:t>
      </w:r>
      <w:r w:rsidRPr="00230CE6">
        <w:rPr>
          <w:rFonts w:ascii="Times New Roman" w:hAnsi="Times New Roman"/>
          <w:color w:val="000000" w:themeColor="text1"/>
          <w:sz w:val="24"/>
        </w:rPr>
        <w:t xml:space="preserve"> of </w:t>
      </w:r>
      <w:r w:rsidR="001265CC" w:rsidRPr="00230CE6">
        <w:rPr>
          <w:rFonts w:ascii="Times New Roman" w:hAnsi="Times New Roman"/>
          <w:color w:val="000000" w:themeColor="text1"/>
          <w:sz w:val="24"/>
        </w:rPr>
        <w:t>which</w:t>
      </w:r>
      <w:r w:rsidRPr="00230CE6">
        <w:rPr>
          <w:rFonts w:ascii="Times New Roman" w:hAnsi="Times New Roman"/>
          <w:color w:val="000000" w:themeColor="text1"/>
          <w:sz w:val="24"/>
        </w:rPr>
        <w:t xml:space="preserve"> lead</w:t>
      </w:r>
      <w:r w:rsidRPr="00230CE6">
        <w:rPr>
          <w:rFonts w:ascii="Times New Roman" w:hAnsi="Times New Roman"/>
          <w:color w:val="000000" w:themeColor="text1"/>
          <w:sz w:val="24"/>
        </w:rPr>
        <w:t xml:space="preserve">s to the making of </w:t>
      </w:r>
      <w:r w:rsidR="001265CC" w:rsidRPr="00230CE6">
        <w:rPr>
          <w:rFonts w:ascii="Times New Roman" w:hAnsi="Times New Roman"/>
          <w:color w:val="000000" w:themeColor="text1"/>
          <w:sz w:val="24"/>
        </w:rPr>
        <w:t>better</w:t>
      </w:r>
      <w:r w:rsidRPr="00230CE6">
        <w:rPr>
          <w:rFonts w:ascii="Times New Roman" w:hAnsi="Times New Roman"/>
          <w:color w:val="000000" w:themeColor="text1"/>
          <w:sz w:val="24"/>
        </w:rPr>
        <w:t xml:space="preserve">-informed choices in the </w:t>
      </w:r>
      <w:r w:rsidR="001265CC" w:rsidRPr="00230CE6">
        <w:rPr>
          <w:rFonts w:ascii="Times New Roman" w:hAnsi="Times New Roman"/>
          <w:color w:val="000000" w:themeColor="text1"/>
          <w:sz w:val="24"/>
        </w:rPr>
        <w:t>world</w:t>
      </w:r>
      <w:r w:rsidRPr="00230CE6">
        <w:rPr>
          <w:rFonts w:ascii="Times New Roman" w:hAnsi="Times New Roman"/>
          <w:color w:val="000000" w:themeColor="text1"/>
          <w:sz w:val="24"/>
        </w:rPr>
        <w:t xml:space="preserve"> of business. The 5 hospitals that have been prevented all play out </w:t>
      </w:r>
      <w:r w:rsidR="001265CC" w:rsidRPr="00230CE6">
        <w:rPr>
          <w:rFonts w:ascii="Times New Roman" w:hAnsi="Times New Roman"/>
          <w:color w:val="000000" w:themeColor="text1"/>
          <w:sz w:val="24"/>
        </w:rPr>
        <w:t>a</w:t>
      </w:r>
      <w:r w:rsidRPr="00230CE6">
        <w:rPr>
          <w:rFonts w:ascii="Times New Roman" w:hAnsi="Times New Roman"/>
          <w:color w:val="000000" w:themeColor="text1"/>
          <w:sz w:val="24"/>
        </w:rPr>
        <w:t xml:space="preserve"> factor in the </w:t>
      </w:r>
      <w:r w:rsidR="001265CC" w:rsidRPr="00230CE6">
        <w:rPr>
          <w:rFonts w:ascii="Times New Roman" w:hAnsi="Times New Roman"/>
          <w:color w:val="000000" w:themeColor="text1"/>
          <w:sz w:val="24"/>
        </w:rPr>
        <w:t>final</w:t>
      </w:r>
      <w:r w:rsidR="001265CC">
        <w:rPr>
          <w:rFonts w:ascii="Times New Roman" w:hAnsi="Times New Roman"/>
          <w:color w:val="000000" w:themeColor="text1"/>
          <w:sz w:val="24"/>
        </w:rPr>
        <w:t xml:space="preserve"> dec</w:t>
      </w:r>
      <w:r w:rsidRPr="00230CE6">
        <w:rPr>
          <w:rFonts w:ascii="Times New Roman" w:hAnsi="Times New Roman"/>
          <w:color w:val="000000" w:themeColor="text1"/>
          <w:sz w:val="24"/>
        </w:rPr>
        <w:t>i</w:t>
      </w:r>
      <w:r w:rsidR="001265CC">
        <w:rPr>
          <w:rFonts w:ascii="Times New Roman" w:hAnsi="Times New Roman"/>
          <w:color w:val="000000" w:themeColor="text1"/>
          <w:sz w:val="24"/>
        </w:rPr>
        <w:t>si</w:t>
      </w:r>
      <w:r w:rsidRPr="00230CE6">
        <w:rPr>
          <w:rFonts w:ascii="Times New Roman" w:hAnsi="Times New Roman"/>
          <w:color w:val="000000" w:themeColor="text1"/>
          <w:sz w:val="24"/>
        </w:rPr>
        <w:t xml:space="preserve">on of </w:t>
      </w:r>
      <w:r w:rsidR="001265CC" w:rsidRPr="00230CE6">
        <w:rPr>
          <w:rFonts w:ascii="Times New Roman" w:hAnsi="Times New Roman"/>
          <w:color w:val="000000" w:themeColor="text1"/>
          <w:sz w:val="24"/>
        </w:rPr>
        <w:t>the</w:t>
      </w:r>
      <w:r w:rsidRPr="00230CE6">
        <w:rPr>
          <w:rFonts w:ascii="Times New Roman" w:hAnsi="Times New Roman"/>
          <w:color w:val="000000" w:themeColor="text1"/>
          <w:sz w:val="24"/>
        </w:rPr>
        <w:t xml:space="preserve"> location and </w:t>
      </w:r>
      <w:r w:rsidR="001265CC" w:rsidRPr="00230CE6">
        <w:rPr>
          <w:rFonts w:ascii="Times New Roman" w:hAnsi="Times New Roman"/>
          <w:color w:val="000000" w:themeColor="text1"/>
          <w:sz w:val="24"/>
        </w:rPr>
        <w:t>the</w:t>
      </w:r>
      <w:r w:rsidRPr="00230CE6">
        <w:rPr>
          <w:rFonts w:ascii="Times New Roman" w:hAnsi="Times New Roman"/>
          <w:color w:val="000000" w:themeColor="text1"/>
          <w:sz w:val="24"/>
        </w:rPr>
        <w:t xml:space="preserve"> nature </w:t>
      </w:r>
      <w:r w:rsidRPr="00230CE6">
        <w:rPr>
          <w:rFonts w:ascii="Times New Roman" w:hAnsi="Times New Roman"/>
          <w:color w:val="000000" w:themeColor="text1"/>
          <w:sz w:val="24"/>
        </w:rPr>
        <w:lastRenderedPageBreak/>
        <w:t xml:space="preserve">of the </w:t>
      </w:r>
      <w:r w:rsidR="001265CC" w:rsidRPr="00230CE6">
        <w:rPr>
          <w:rFonts w:ascii="Times New Roman" w:hAnsi="Times New Roman"/>
          <w:color w:val="000000" w:themeColor="text1"/>
          <w:sz w:val="24"/>
        </w:rPr>
        <w:t>Ridgecrest</w:t>
      </w:r>
      <w:r w:rsidRPr="00230CE6">
        <w:rPr>
          <w:rFonts w:ascii="Times New Roman" w:hAnsi="Times New Roman"/>
          <w:color w:val="000000" w:themeColor="text1"/>
          <w:sz w:val="24"/>
        </w:rPr>
        <w:t xml:space="preserve"> manor. The </w:t>
      </w:r>
      <w:r w:rsidR="001265CC" w:rsidRPr="00230CE6">
        <w:rPr>
          <w:rFonts w:ascii="Times New Roman" w:hAnsi="Times New Roman"/>
          <w:color w:val="000000" w:themeColor="text1"/>
          <w:sz w:val="24"/>
        </w:rPr>
        <w:t>entrepreneurs</w:t>
      </w:r>
      <w:r w:rsidRPr="00230CE6">
        <w:rPr>
          <w:rFonts w:ascii="Times New Roman" w:hAnsi="Times New Roman"/>
          <w:color w:val="000000" w:themeColor="text1"/>
          <w:sz w:val="24"/>
        </w:rPr>
        <w:t xml:space="preserve"> behind the </w:t>
      </w:r>
      <w:r w:rsidR="001265CC" w:rsidRPr="00230CE6">
        <w:rPr>
          <w:rFonts w:ascii="Times New Roman" w:hAnsi="Times New Roman"/>
          <w:color w:val="000000" w:themeColor="text1"/>
          <w:sz w:val="24"/>
        </w:rPr>
        <w:t>Ridgecrest</w:t>
      </w:r>
      <w:r w:rsidRPr="00230CE6">
        <w:rPr>
          <w:rFonts w:ascii="Times New Roman" w:hAnsi="Times New Roman"/>
          <w:color w:val="000000" w:themeColor="text1"/>
          <w:sz w:val="24"/>
        </w:rPr>
        <w:t xml:space="preserve"> manor </w:t>
      </w:r>
      <w:r w:rsidRPr="00230CE6">
        <w:rPr>
          <w:rFonts w:ascii="Times New Roman" w:hAnsi="Times New Roman"/>
          <w:color w:val="000000" w:themeColor="text1"/>
          <w:sz w:val="24"/>
        </w:rPr>
        <w:t xml:space="preserve">need </w:t>
      </w:r>
      <w:r w:rsidR="001265CC" w:rsidRPr="00230CE6">
        <w:rPr>
          <w:rFonts w:ascii="Times New Roman" w:hAnsi="Times New Roman"/>
          <w:color w:val="000000" w:themeColor="text1"/>
          <w:sz w:val="24"/>
        </w:rPr>
        <w:t>to</w:t>
      </w:r>
      <w:r w:rsidRPr="00230CE6">
        <w:rPr>
          <w:rFonts w:ascii="Times New Roman" w:hAnsi="Times New Roman"/>
          <w:color w:val="000000" w:themeColor="text1"/>
          <w:sz w:val="24"/>
        </w:rPr>
        <w:t xml:space="preserve"> have some </w:t>
      </w:r>
      <w:r w:rsidR="001265CC" w:rsidRPr="00230CE6">
        <w:rPr>
          <w:rFonts w:ascii="Times New Roman" w:hAnsi="Times New Roman"/>
          <w:color w:val="000000" w:themeColor="text1"/>
          <w:sz w:val="24"/>
        </w:rPr>
        <w:t>of</w:t>
      </w:r>
      <w:r w:rsidRPr="00230CE6">
        <w:rPr>
          <w:rFonts w:ascii="Times New Roman" w:hAnsi="Times New Roman"/>
          <w:color w:val="000000" w:themeColor="text1"/>
          <w:sz w:val="24"/>
        </w:rPr>
        <w:t xml:space="preserve"> the knowledge</w:t>
      </w:r>
      <w:r w:rsidR="001265CC" w:rsidRPr="00230CE6">
        <w:rPr>
          <w:rFonts w:ascii="Times New Roman" w:hAnsi="Times New Roman"/>
          <w:color w:val="000000" w:themeColor="text1"/>
          <w:sz w:val="24"/>
        </w:rPr>
        <w:t>ably</w:t>
      </w:r>
      <w:r w:rsidRPr="00230CE6">
        <w:rPr>
          <w:rFonts w:ascii="Times New Roman" w:hAnsi="Times New Roman"/>
          <w:color w:val="000000" w:themeColor="text1"/>
          <w:sz w:val="24"/>
        </w:rPr>
        <w:t xml:space="preserve"> the </w:t>
      </w:r>
      <w:r w:rsidR="001265CC" w:rsidRPr="00230CE6">
        <w:rPr>
          <w:rFonts w:ascii="Times New Roman" w:hAnsi="Times New Roman"/>
          <w:color w:val="000000" w:themeColor="text1"/>
          <w:sz w:val="24"/>
        </w:rPr>
        <w:t>existing</w:t>
      </w:r>
      <w:r w:rsidRPr="00230CE6">
        <w:rPr>
          <w:rFonts w:ascii="Times New Roman" w:hAnsi="Times New Roman"/>
          <w:color w:val="000000" w:themeColor="text1"/>
          <w:sz w:val="24"/>
        </w:rPr>
        <w:t xml:space="preserve"> </w:t>
      </w:r>
      <w:r w:rsidR="001265CC" w:rsidRPr="00230CE6">
        <w:rPr>
          <w:rFonts w:ascii="Times New Roman" w:hAnsi="Times New Roman"/>
          <w:color w:val="000000" w:themeColor="text1"/>
          <w:sz w:val="24"/>
        </w:rPr>
        <w:t>facilitie</w:t>
      </w:r>
      <w:r w:rsidRPr="00230CE6">
        <w:rPr>
          <w:rFonts w:ascii="Times New Roman" w:hAnsi="Times New Roman"/>
          <w:color w:val="000000" w:themeColor="text1"/>
          <w:sz w:val="24"/>
        </w:rPr>
        <w:t xml:space="preserve">s to decide </w:t>
      </w:r>
      <w:r w:rsidR="001265CC" w:rsidRPr="00230CE6">
        <w:rPr>
          <w:rFonts w:ascii="Times New Roman" w:hAnsi="Times New Roman"/>
          <w:color w:val="000000" w:themeColor="text1"/>
          <w:sz w:val="24"/>
        </w:rPr>
        <w:t>what</w:t>
      </w:r>
      <w:r w:rsidRPr="00230CE6">
        <w:rPr>
          <w:rFonts w:ascii="Times New Roman" w:hAnsi="Times New Roman"/>
          <w:color w:val="000000" w:themeColor="text1"/>
          <w:sz w:val="24"/>
        </w:rPr>
        <w:t xml:space="preserve"> kind of </w:t>
      </w:r>
      <w:r w:rsidR="001265CC" w:rsidRPr="00230CE6">
        <w:rPr>
          <w:rFonts w:ascii="Times New Roman" w:hAnsi="Times New Roman"/>
          <w:color w:val="000000" w:themeColor="text1"/>
          <w:sz w:val="24"/>
        </w:rPr>
        <w:t>facility</w:t>
      </w:r>
      <w:r w:rsidRPr="00230CE6">
        <w:rPr>
          <w:rFonts w:ascii="Times New Roman" w:hAnsi="Times New Roman"/>
          <w:color w:val="000000" w:themeColor="text1"/>
          <w:sz w:val="24"/>
        </w:rPr>
        <w:t xml:space="preserve"> they will build. </w:t>
      </w:r>
    </w:p>
    <w:p w:rsidR="00F8217F" w:rsidRDefault="00AE1AD1">
      <w:pPr>
        <w:rPr>
          <w:rFonts w:ascii="Times New Roman" w:hAnsi="Times New Roman"/>
          <w:color w:val="000000" w:themeColor="text1"/>
          <w:sz w:val="24"/>
        </w:rPr>
      </w:pPr>
      <w:r>
        <w:rPr>
          <w:rFonts w:ascii="Times New Roman" w:hAnsi="Times New Roman"/>
          <w:color w:val="000000" w:themeColor="text1"/>
          <w:sz w:val="24"/>
        </w:rPr>
        <w:br w:type="page"/>
      </w:r>
    </w:p>
    <w:p w:rsidR="00B72102" w:rsidRPr="00430E36" w:rsidRDefault="00AE1AD1" w:rsidP="00230CE6">
      <w:pPr>
        <w:spacing w:line="480" w:lineRule="auto"/>
        <w:ind w:left="720" w:hanging="720"/>
        <w:rPr>
          <w:rFonts w:ascii="Times New Roman" w:hAnsi="Times New Roman"/>
          <w:b/>
          <w:color w:val="000000" w:themeColor="text1"/>
          <w:sz w:val="24"/>
        </w:rPr>
      </w:pPr>
      <w:r w:rsidRPr="00430E36">
        <w:rPr>
          <w:rFonts w:ascii="Times New Roman" w:hAnsi="Times New Roman"/>
          <w:b/>
          <w:color w:val="000000" w:themeColor="text1"/>
          <w:sz w:val="24"/>
        </w:rPr>
        <w:lastRenderedPageBreak/>
        <w:t>References</w:t>
      </w:r>
    </w:p>
    <w:p w:rsidR="00230CE6" w:rsidRPr="00230CE6" w:rsidRDefault="00AE1AD1" w:rsidP="00230CE6">
      <w:pPr>
        <w:spacing w:line="480" w:lineRule="auto"/>
        <w:ind w:left="720" w:hanging="720"/>
        <w:rPr>
          <w:rFonts w:ascii="Times New Roman" w:hAnsi="Times New Roman"/>
          <w:color w:val="000000" w:themeColor="text1"/>
          <w:sz w:val="24"/>
        </w:rPr>
      </w:pPr>
      <w:r w:rsidRPr="00230CE6">
        <w:rPr>
          <w:rFonts w:ascii="Times New Roman" w:hAnsi="Times New Roman"/>
          <w:color w:val="000000" w:themeColor="text1"/>
          <w:sz w:val="24"/>
        </w:rPr>
        <w:t xml:space="preserve">Yolanda.2019. Review of Alexander </w:t>
      </w:r>
      <w:r w:rsidR="001265CC" w:rsidRPr="00230CE6">
        <w:rPr>
          <w:rFonts w:ascii="Times New Roman" w:hAnsi="Times New Roman"/>
          <w:color w:val="000000" w:themeColor="text1"/>
          <w:sz w:val="24"/>
        </w:rPr>
        <w:t>Novinger</w:t>
      </w:r>
      <w:r w:rsidRPr="00230CE6">
        <w:rPr>
          <w:rFonts w:ascii="Times New Roman" w:hAnsi="Times New Roman"/>
          <w:color w:val="000000" w:themeColor="text1"/>
          <w:sz w:val="24"/>
        </w:rPr>
        <w:t xml:space="preserve"> State Veterans Nursing Home. The </w:t>
      </w:r>
      <w:r w:rsidR="001265CC" w:rsidRPr="00230CE6">
        <w:rPr>
          <w:rFonts w:ascii="Times New Roman" w:hAnsi="Times New Roman"/>
          <w:color w:val="000000" w:themeColor="text1"/>
          <w:sz w:val="24"/>
        </w:rPr>
        <w:t>caring. Com</w:t>
      </w:r>
    </w:p>
    <w:p w:rsidR="00213A49" w:rsidRPr="00230CE6" w:rsidRDefault="00AE1AD1" w:rsidP="00230CE6">
      <w:pPr>
        <w:spacing w:before="100" w:beforeAutospacing="1" w:after="100" w:afterAutospacing="1" w:line="480" w:lineRule="auto"/>
        <w:ind w:left="720" w:hanging="720"/>
        <w:outlineLvl w:val="0"/>
        <w:rPr>
          <w:rFonts w:ascii="Times New Roman" w:hAnsi="Times New Roman"/>
          <w:color w:val="000000" w:themeColor="text1"/>
          <w:sz w:val="24"/>
        </w:rPr>
      </w:pPr>
      <w:r>
        <w:rPr>
          <w:rStyle w:val="listingdetailslevel5maincontact"/>
          <w:rFonts w:ascii="Times New Roman" w:hAnsi="Times New Roman"/>
          <w:color w:val="000000" w:themeColor="text1"/>
          <w:sz w:val="24"/>
        </w:rPr>
        <w:t>Lucie E</w:t>
      </w:r>
      <w:r w:rsidR="00230CE6" w:rsidRPr="00230CE6">
        <w:rPr>
          <w:rStyle w:val="listingdetailslevel5maincontact"/>
          <w:rFonts w:ascii="Times New Roman" w:hAnsi="Times New Roman"/>
          <w:color w:val="000000" w:themeColor="text1"/>
          <w:sz w:val="24"/>
        </w:rPr>
        <w:t xml:space="preserve">.2018. </w:t>
      </w:r>
      <w:r w:rsidR="00230CE6" w:rsidRPr="00230CE6">
        <w:rPr>
          <w:rFonts w:ascii="Times New Roman" w:eastAsia="Times New Roman" w:hAnsi="Times New Roman" w:cs="Times New Roman"/>
          <w:bCs/>
          <w:color w:val="000000" w:themeColor="text1"/>
          <w:kern w:val="36"/>
          <w:sz w:val="24"/>
          <w:szCs w:val="48"/>
        </w:rPr>
        <w:t>Porter’s Five Forces of Competitive Position Analysis. Read tools.</w:t>
      </w:r>
      <w:r w:rsidR="00230CE6" w:rsidRPr="00230CE6">
        <w:rPr>
          <w:rFonts w:ascii="Times New Roman" w:hAnsi="Times New Roman"/>
          <w:color w:val="000000" w:themeColor="text1"/>
          <w:sz w:val="24"/>
        </w:rPr>
        <w:t xml:space="preserve"> Chartered Global Management Accountant</w:t>
      </w:r>
    </w:p>
    <w:p w:rsidR="00230CE6" w:rsidRPr="00230CE6" w:rsidRDefault="00AE1AD1" w:rsidP="00230CE6">
      <w:pPr>
        <w:spacing w:line="480" w:lineRule="auto"/>
        <w:ind w:left="720" w:hanging="720"/>
        <w:rPr>
          <w:rFonts w:ascii="Times New Roman" w:hAnsi="Times New Roman"/>
          <w:color w:val="000000" w:themeColor="text1"/>
          <w:sz w:val="24"/>
        </w:rPr>
      </w:pPr>
      <w:r w:rsidRPr="00230CE6">
        <w:rPr>
          <w:rFonts w:ascii="Times New Roman" w:hAnsi="Times New Roman"/>
          <w:color w:val="000000" w:themeColor="text1"/>
          <w:sz w:val="24"/>
        </w:rPr>
        <w:t>Larry</w:t>
      </w:r>
      <w:r w:rsidR="00F8217F">
        <w:rPr>
          <w:rFonts w:ascii="Times New Roman" w:hAnsi="Times New Roman"/>
          <w:color w:val="000000" w:themeColor="text1"/>
          <w:sz w:val="24"/>
        </w:rPr>
        <w:t xml:space="preserve"> </w:t>
      </w:r>
      <w:r w:rsidRPr="00230CE6">
        <w:rPr>
          <w:rFonts w:ascii="Times New Roman" w:hAnsi="Times New Roman"/>
          <w:color w:val="000000" w:themeColor="text1"/>
          <w:sz w:val="24"/>
        </w:rPr>
        <w:t>G</w:t>
      </w:r>
      <w:r w:rsidR="00F8217F">
        <w:rPr>
          <w:rFonts w:ascii="Times New Roman" w:hAnsi="Times New Roman"/>
          <w:color w:val="000000" w:themeColor="text1"/>
          <w:sz w:val="24"/>
        </w:rPr>
        <w:t>.</w:t>
      </w:r>
      <w:r w:rsidRPr="00230CE6">
        <w:rPr>
          <w:rFonts w:ascii="Times New Roman" w:hAnsi="Times New Roman"/>
          <w:color w:val="000000" w:themeColor="text1"/>
          <w:sz w:val="24"/>
        </w:rPr>
        <w:t>N</w:t>
      </w:r>
      <w:r w:rsidR="00F8217F">
        <w:rPr>
          <w:rFonts w:ascii="Times New Roman" w:hAnsi="Times New Roman"/>
          <w:color w:val="000000" w:themeColor="text1"/>
          <w:sz w:val="24"/>
        </w:rPr>
        <w:t>.</w:t>
      </w:r>
      <w:r w:rsidRPr="00230CE6">
        <w:rPr>
          <w:rFonts w:ascii="Times New Roman" w:hAnsi="Times New Roman"/>
          <w:color w:val="000000" w:themeColor="text1"/>
          <w:sz w:val="24"/>
        </w:rPr>
        <w:t xml:space="preserve">Y.2018. Review of Memorial Manor, Glades West Rehabilitation </w:t>
      </w:r>
      <w:r w:rsidR="001265CC" w:rsidRPr="00230CE6">
        <w:rPr>
          <w:rFonts w:ascii="Times New Roman" w:hAnsi="Times New Roman"/>
          <w:color w:val="000000" w:themeColor="text1"/>
          <w:sz w:val="24"/>
        </w:rPr>
        <w:t>and</w:t>
      </w:r>
      <w:r w:rsidRPr="00230CE6">
        <w:rPr>
          <w:rFonts w:ascii="Times New Roman" w:hAnsi="Times New Roman"/>
          <w:color w:val="000000" w:themeColor="text1"/>
          <w:sz w:val="24"/>
        </w:rPr>
        <w:t xml:space="preserve"> </w:t>
      </w:r>
      <w:r w:rsidR="001265CC" w:rsidRPr="00230CE6">
        <w:rPr>
          <w:rFonts w:ascii="Times New Roman" w:hAnsi="Times New Roman"/>
          <w:color w:val="000000" w:themeColor="text1"/>
          <w:sz w:val="24"/>
        </w:rPr>
        <w:t>Nursing.</w:t>
      </w:r>
    </w:p>
    <w:p w:rsidR="00230CE6" w:rsidRDefault="00AE1AD1" w:rsidP="00230CE6">
      <w:pPr>
        <w:pStyle w:val="Heading1"/>
        <w:spacing w:line="480" w:lineRule="auto"/>
        <w:ind w:left="720" w:hanging="720"/>
        <w:rPr>
          <w:b w:val="0"/>
          <w:color w:val="000000" w:themeColor="text1"/>
          <w:sz w:val="24"/>
        </w:rPr>
      </w:pPr>
      <w:r>
        <w:rPr>
          <w:rStyle w:val="author"/>
          <w:b w:val="0"/>
          <w:color w:val="000000" w:themeColor="text1"/>
          <w:sz w:val="24"/>
        </w:rPr>
        <w:t>Marci M</w:t>
      </w:r>
      <w:r w:rsidRPr="00230CE6">
        <w:rPr>
          <w:rStyle w:val="author"/>
          <w:b w:val="0"/>
          <w:color w:val="000000" w:themeColor="text1"/>
          <w:sz w:val="24"/>
        </w:rPr>
        <w:t>.</w:t>
      </w:r>
      <w:r w:rsidRPr="00230CE6">
        <w:rPr>
          <w:b w:val="0"/>
          <w:color w:val="000000" w:themeColor="text1"/>
          <w:sz w:val="24"/>
        </w:rPr>
        <w:t xml:space="preserve"> 2019.Porter's Five Forces: Analyzing the Competition. Business News Daily</w:t>
      </w:r>
    </w:p>
    <w:p w:rsidR="00083B09" w:rsidRPr="00230CE6" w:rsidRDefault="00083B09" w:rsidP="00230CE6">
      <w:pPr>
        <w:pStyle w:val="Heading1"/>
        <w:spacing w:line="480" w:lineRule="auto"/>
        <w:ind w:left="720" w:hanging="720"/>
        <w:rPr>
          <w:b w:val="0"/>
          <w:color w:val="000000" w:themeColor="text1"/>
          <w:sz w:val="24"/>
        </w:rPr>
      </w:pPr>
      <w:r>
        <w:rPr>
          <w:b w:val="0"/>
          <w:color w:val="000000" w:themeColor="text1"/>
          <w:sz w:val="24"/>
        </w:rPr>
        <w:t xml:space="preserve">Pembroke pines, </w:t>
      </w:r>
      <w:r w:rsidR="00480CDD">
        <w:rPr>
          <w:b w:val="0"/>
          <w:color w:val="000000" w:themeColor="text1"/>
          <w:sz w:val="24"/>
        </w:rPr>
        <w:t>Florida</w:t>
      </w:r>
      <w:r>
        <w:rPr>
          <w:b w:val="0"/>
          <w:color w:val="000000" w:themeColor="text1"/>
          <w:sz w:val="24"/>
        </w:rPr>
        <w:t xml:space="preserve"> population 2019 </w:t>
      </w:r>
      <w:r w:rsidR="00480CDD">
        <w:rPr>
          <w:b w:val="0"/>
          <w:color w:val="000000" w:themeColor="text1"/>
          <w:sz w:val="24"/>
        </w:rPr>
        <w:t>(demographics,</w:t>
      </w:r>
      <w:r>
        <w:rPr>
          <w:b w:val="0"/>
          <w:color w:val="000000" w:themeColor="text1"/>
          <w:sz w:val="24"/>
        </w:rPr>
        <w:t xml:space="preserve"> maps </w:t>
      </w:r>
      <w:r w:rsidR="00480CDD">
        <w:rPr>
          <w:b w:val="0"/>
          <w:color w:val="000000" w:themeColor="text1"/>
          <w:sz w:val="24"/>
        </w:rPr>
        <w:t>graphs) United</w:t>
      </w:r>
      <w:r>
        <w:rPr>
          <w:b w:val="0"/>
          <w:color w:val="000000" w:themeColor="text1"/>
          <w:sz w:val="24"/>
        </w:rPr>
        <w:t xml:space="preserve"> </w:t>
      </w:r>
      <w:r w:rsidR="00480CDD">
        <w:rPr>
          <w:b w:val="0"/>
          <w:color w:val="000000" w:themeColor="text1"/>
          <w:sz w:val="24"/>
        </w:rPr>
        <w:t>States</w:t>
      </w:r>
      <w:r>
        <w:rPr>
          <w:b w:val="0"/>
          <w:color w:val="000000" w:themeColor="text1"/>
          <w:sz w:val="24"/>
        </w:rPr>
        <w:t xml:space="preserve"> </w:t>
      </w:r>
      <w:r w:rsidR="00480CDD">
        <w:rPr>
          <w:b w:val="0"/>
          <w:color w:val="000000" w:themeColor="text1"/>
          <w:sz w:val="24"/>
        </w:rPr>
        <w:t>census</w:t>
      </w:r>
      <w:r>
        <w:rPr>
          <w:b w:val="0"/>
          <w:color w:val="000000" w:themeColor="text1"/>
          <w:sz w:val="24"/>
        </w:rPr>
        <w:t xml:space="preserve"> </w:t>
      </w:r>
      <w:r w:rsidR="00480CDD">
        <w:rPr>
          <w:b w:val="0"/>
          <w:color w:val="000000" w:themeColor="text1"/>
          <w:sz w:val="24"/>
        </w:rPr>
        <w:t xml:space="preserve">bureau. </w:t>
      </w:r>
    </w:p>
    <w:p w:rsidR="00230CE6" w:rsidRPr="00230CE6" w:rsidRDefault="00230CE6" w:rsidP="00230CE6">
      <w:pPr>
        <w:spacing w:before="100" w:beforeAutospacing="1" w:after="100" w:afterAutospacing="1" w:line="480" w:lineRule="auto"/>
        <w:ind w:firstLine="720"/>
        <w:outlineLvl w:val="0"/>
        <w:rPr>
          <w:rFonts w:ascii="Times New Roman" w:eastAsia="Times New Roman" w:hAnsi="Times New Roman" w:cs="Times New Roman"/>
          <w:bCs/>
          <w:color w:val="000000" w:themeColor="text1"/>
          <w:kern w:val="36"/>
          <w:sz w:val="24"/>
          <w:szCs w:val="48"/>
        </w:rPr>
      </w:pPr>
    </w:p>
    <w:sectPr w:rsidR="00230CE6" w:rsidRPr="00230CE6" w:rsidSect="00230C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AD1" w:rsidRDefault="00AE1AD1">
      <w:pPr>
        <w:spacing w:after="0" w:line="240" w:lineRule="auto"/>
      </w:pPr>
      <w:r>
        <w:separator/>
      </w:r>
    </w:p>
  </w:endnote>
  <w:endnote w:type="continuationSeparator" w:id="0">
    <w:p w:rsidR="00AE1AD1" w:rsidRDefault="00AE1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AD1" w:rsidRDefault="00AE1AD1">
      <w:pPr>
        <w:spacing w:after="0" w:line="240" w:lineRule="auto"/>
      </w:pPr>
      <w:r>
        <w:separator/>
      </w:r>
    </w:p>
  </w:footnote>
  <w:footnote w:type="continuationSeparator" w:id="0">
    <w:p w:rsidR="00AE1AD1" w:rsidRDefault="00AE1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CE6" w:rsidRDefault="00AE1AD1">
    <w:pPr>
      <w:pStyle w:val="Header"/>
      <w:jc w:val="right"/>
    </w:pPr>
    <w:r w:rsidRPr="00230CE6">
      <w:rPr>
        <w:rFonts w:ascii="Times New Roman" w:hAnsi="Times New Roman"/>
        <w:color w:val="000000" w:themeColor="text1"/>
        <w:sz w:val="24"/>
      </w:rPr>
      <w:t xml:space="preserve">Porter theory </w:t>
    </w:r>
    <w:r>
      <w:rPr>
        <w:rFonts w:ascii="Times New Roman" w:hAnsi="Times New Roman"/>
        <w:color w:val="000000" w:themeColor="text1"/>
        <w:sz w:val="24"/>
      </w:rPr>
      <w:tab/>
    </w:r>
    <w:r>
      <w:rPr>
        <w:rFonts w:ascii="Times New Roman" w:hAnsi="Times New Roman"/>
        <w:color w:val="000000" w:themeColor="text1"/>
        <w:sz w:val="24"/>
      </w:rPr>
      <w:tab/>
    </w:r>
    <w:sdt>
      <w:sdtPr>
        <w:id w:val="18700237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0CDD">
          <w:rPr>
            <w:noProof/>
          </w:rPr>
          <w:t>8</w:t>
        </w:r>
        <w:r>
          <w:rPr>
            <w:noProof/>
          </w:rPr>
          <w:fldChar w:fldCharType="end"/>
        </w:r>
      </w:sdtContent>
    </w:sdt>
  </w:p>
  <w:p w:rsidR="00230CE6" w:rsidRDefault="00230C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CE6" w:rsidRDefault="00AE1AD1">
    <w:pPr>
      <w:pStyle w:val="Header"/>
      <w:jc w:val="right"/>
    </w:pPr>
    <w:r>
      <w:t>Running head:</w:t>
    </w:r>
    <w:r w:rsidRPr="00230CE6">
      <w:rPr>
        <w:rFonts w:ascii="Times New Roman" w:hAnsi="Times New Roman"/>
        <w:color w:val="000000" w:themeColor="text1"/>
        <w:sz w:val="24"/>
      </w:rPr>
      <w:t xml:space="preserve"> porter </w:t>
    </w:r>
    <w:r w:rsidR="001265CC" w:rsidRPr="00230CE6">
      <w:rPr>
        <w:rFonts w:ascii="Times New Roman" w:hAnsi="Times New Roman"/>
        <w:color w:val="000000" w:themeColor="text1"/>
        <w:sz w:val="24"/>
      </w:rPr>
      <w:t>theory</w:t>
    </w:r>
    <w:r w:rsidRPr="00230CE6">
      <w:rPr>
        <w:rFonts w:ascii="Times New Roman" w:hAnsi="Times New Roman"/>
        <w:color w:val="000000" w:themeColor="text1"/>
        <w:sz w:val="24"/>
      </w:rPr>
      <w:t xml:space="preserve"> </w:t>
    </w:r>
    <w:r>
      <w:rPr>
        <w:rFonts w:ascii="Times New Roman" w:hAnsi="Times New Roman"/>
        <w:color w:val="000000" w:themeColor="text1"/>
        <w:sz w:val="24"/>
      </w:rPr>
      <w:tab/>
    </w:r>
    <w:r>
      <w:rPr>
        <w:rFonts w:ascii="Times New Roman" w:hAnsi="Times New Roman"/>
        <w:color w:val="000000" w:themeColor="text1"/>
        <w:sz w:val="24"/>
      </w:rPr>
      <w:tab/>
    </w:r>
    <w:sdt>
      <w:sdtPr>
        <w:id w:val="-5586399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0CDD">
          <w:rPr>
            <w:noProof/>
          </w:rPr>
          <w:t>1</w:t>
        </w:r>
        <w:r>
          <w:rPr>
            <w:noProof/>
          </w:rPr>
          <w:fldChar w:fldCharType="end"/>
        </w:r>
      </w:sdtContent>
    </w:sdt>
  </w:p>
  <w:p w:rsidR="00230CE6" w:rsidRDefault="00230C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956"/>
    <w:rsid w:val="00083B09"/>
    <w:rsid w:val="001265CC"/>
    <w:rsid w:val="001642B6"/>
    <w:rsid w:val="00213A49"/>
    <w:rsid w:val="00230CE6"/>
    <w:rsid w:val="003B53E9"/>
    <w:rsid w:val="00430E36"/>
    <w:rsid w:val="00480CDD"/>
    <w:rsid w:val="004F3371"/>
    <w:rsid w:val="007939FC"/>
    <w:rsid w:val="00877636"/>
    <w:rsid w:val="008E0ABF"/>
    <w:rsid w:val="00AC196F"/>
    <w:rsid w:val="00AE1AD1"/>
    <w:rsid w:val="00B72102"/>
    <w:rsid w:val="00D6005C"/>
    <w:rsid w:val="00DF14F6"/>
    <w:rsid w:val="00F8217F"/>
    <w:rsid w:val="00FC2DD2"/>
    <w:rsid w:val="00FC41C5"/>
    <w:rsid w:val="00FD136C"/>
    <w:rsid w:val="00FE2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1AF91-03DC-4418-8CCD-0DCCD685E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30C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30C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CE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230CE6"/>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230CE6"/>
    <w:rPr>
      <w:color w:val="0000FF"/>
      <w:u w:val="single"/>
    </w:rPr>
  </w:style>
  <w:style w:type="character" w:customStyle="1" w:styleId="author">
    <w:name w:val="author"/>
    <w:basedOn w:val="DefaultParagraphFont"/>
    <w:rsid w:val="00230CE6"/>
  </w:style>
  <w:style w:type="character" w:customStyle="1" w:styleId="listingdetailslevel5maincontact">
    <w:name w:val="listingdetails_level5_maincontact"/>
    <w:basedOn w:val="DefaultParagraphFont"/>
    <w:rsid w:val="00230CE6"/>
  </w:style>
  <w:style w:type="paragraph" w:styleId="Header">
    <w:name w:val="header"/>
    <w:basedOn w:val="Normal"/>
    <w:link w:val="HeaderChar"/>
    <w:uiPriority w:val="99"/>
    <w:unhideWhenUsed/>
    <w:rsid w:val="00230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CE6"/>
  </w:style>
  <w:style w:type="paragraph" w:styleId="Footer">
    <w:name w:val="footer"/>
    <w:basedOn w:val="Normal"/>
    <w:link w:val="FooterChar"/>
    <w:uiPriority w:val="99"/>
    <w:unhideWhenUsed/>
    <w:rsid w:val="00230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8</Pages>
  <Words>1467</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2019-07-17T20:43:00Z</dcterms:created>
  <dcterms:modified xsi:type="dcterms:W3CDTF">2019-07-18T14:28:00Z</dcterms:modified>
</cp:coreProperties>
</file>